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378E7" w14:textId="77777777" w:rsidR="00D667BB" w:rsidRDefault="00D667BB" w:rsidP="00CF49AE">
      <w:pPr>
        <w:spacing w:after="120" w:line="240" w:lineRule="auto"/>
        <w:jc w:val="center"/>
        <w:rPr>
          <w:rFonts w:asciiTheme="minorHAnsi" w:hAnsiTheme="minorHAnsi" w:cstheme="minorHAnsi"/>
          <w:b/>
          <w:bCs/>
          <w:smallCaps/>
          <w:color w:val="004393"/>
          <w:sz w:val="40"/>
          <w:szCs w:val="40"/>
        </w:rPr>
      </w:pPr>
    </w:p>
    <w:p w14:paraId="6319DBA8" w14:textId="3A27ED9D" w:rsidR="00CF49AE" w:rsidRPr="001F3131" w:rsidRDefault="00CF49AE" w:rsidP="00CF49AE">
      <w:pPr>
        <w:spacing w:after="120" w:line="240" w:lineRule="auto"/>
        <w:jc w:val="center"/>
        <w:rPr>
          <w:rFonts w:asciiTheme="minorHAnsi" w:hAnsiTheme="minorHAnsi" w:cstheme="minorHAnsi"/>
          <w:b/>
          <w:bCs/>
          <w:smallCaps/>
          <w:color w:val="004393"/>
          <w:sz w:val="40"/>
          <w:szCs w:val="40"/>
        </w:rPr>
      </w:pPr>
      <w:r w:rsidRPr="001F3131">
        <w:rPr>
          <w:rFonts w:asciiTheme="minorHAnsi" w:hAnsiTheme="minorHAnsi" w:cstheme="minorHAnsi"/>
          <w:b/>
          <w:bCs/>
          <w:smallCaps/>
          <w:color w:val="004393"/>
          <w:sz w:val="40"/>
          <w:szCs w:val="40"/>
        </w:rPr>
        <w:t>PROGRAMMA NAZIONALE</w:t>
      </w:r>
    </w:p>
    <w:p w14:paraId="720CA23B" w14:textId="77777777" w:rsidR="00CF49AE" w:rsidRPr="00C8603D" w:rsidRDefault="00CF49AE" w:rsidP="00CF49AE">
      <w:pPr>
        <w:spacing w:after="120" w:line="240" w:lineRule="auto"/>
        <w:jc w:val="center"/>
        <w:rPr>
          <w:rFonts w:asciiTheme="minorHAnsi" w:hAnsiTheme="minorHAnsi" w:cstheme="minorHAnsi"/>
          <w:b/>
          <w:bCs/>
          <w:smallCaps/>
          <w:color w:val="004393"/>
          <w:sz w:val="40"/>
          <w:szCs w:val="40"/>
        </w:rPr>
      </w:pPr>
      <w:r w:rsidRPr="00C8603D">
        <w:rPr>
          <w:rFonts w:asciiTheme="minorHAnsi" w:hAnsiTheme="minorHAnsi" w:cstheme="minorHAnsi"/>
          <w:b/>
          <w:bCs/>
          <w:smallCaps/>
          <w:color w:val="004393"/>
          <w:sz w:val="40"/>
          <w:szCs w:val="40"/>
        </w:rPr>
        <w:t>“METRO PLUS e CITT</w:t>
      </w:r>
      <w:r w:rsidRPr="00C8603D">
        <w:rPr>
          <w:rFonts w:asciiTheme="minorHAnsi" w:hAnsiTheme="minorHAnsi" w:cs="Calibri (Corpo)"/>
          <w:b/>
          <w:bCs/>
          <w:caps/>
          <w:color w:val="004393"/>
          <w:sz w:val="40"/>
          <w:szCs w:val="40"/>
        </w:rPr>
        <w:t>à</w:t>
      </w:r>
      <w:r w:rsidRPr="00C8603D">
        <w:rPr>
          <w:rFonts w:asciiTheme="minorHAnsi" w:hAnsiTheme="minorHAnsi" w:cstheme="minorHAnsi"/>
          <w:b/>
          <w:bCs/>
          <w:smallCaps/>
          <w:color w:val="004393"/>
          <w:sz w:val="40"/>
          <w:szCs w:val="40"/>
        </w:rPr>
        <w:t xml:space="preserve"> MEDIE SUD 2021-2027”</w:t>
      </w:r>
    </w:p>
    <w:p w14:paraId="69B8A858" w14:textId="77777777" w:rsidR="00CF49AE" w:rsidRPr="00750035" w:rsidRDefault="00CF49AE" w:rsidP="00CF49AE">
      <w:pPr>
        <w:spacing w:after="120" w:line="240" w:lineRule="auto"/>
        <w:jc w:val="center"/>
        <w:rPr>
          <w:rFonts w:asciiTheme="minorHAnsi" w:hAnsiTheme="minorHAnsi" w:cstheme="minorHAnsi"/>
          <w:b/>
          <w:bCs/>
          <w:smallCaps/>
          <w:color w:val="004393"/>
          <w:sz w:val="40"/>
          <w:szCs w:val="40"/>
        </w:rPr>
      </w:pPr>
      <w:r w:rsidRPr="00750035">
        <w:rPr>
          <w:rFonts w:asciiTheme="minorHAnsi" w:hAnsiTheme="minorHAnsi" w:cstheme="minorHAnsi"/>
          <w:b/>
          <w:bCs/>
          <w:smallCaps/>
          <w:color w:val="004393"/>
          <w:sz w:val="40"/>
          <w:szCs w:val="40"/>
        </w:rPr>
        <w:t>FESR/FSE plus</w:t>
      </w:r>
    </w:p>
    <w:p w14:paraId="6C1F1BFF" w14:textId="77777777" w:rsidR="00CF49AE" w:rsidRDefault="00CF49AE" w:rsidP="00CF49AE">
      <w:pPr>
        <w:jc w:val="center"/>
        <w:rPr>
          <w:rFonts w:asciiTheme="minorHAnsi" w:hAnsiTheme="minorHAnsi" w:cstheme="minorHAnsi"/>
          <w:b/>
          <w:bCs/>
          <w:smallCaps/>
          <w:color w:val="004393"/>
          <w:sz w:val="44"/>
          <w:szCs w:val="44"/>
        </w:rPr>
      </w:pPr>
    </w:p>
    <w:p w14:paraId="0081F249" w14:textId="77777777" w:rsidR="00CF49AE" w:rsidRDefault="00CF49AE" w:rsidP="00CF49AE">
      <w:pPr>
        <w:jc w:val="center"/>
        <w:rPr>
          <w:rFonts w:asciiTheme="minorHAnsi" w:hAnsiTheme="minorHAnsi" w:cstheme="minorHAnsi"/>
          <w:b/>
          <w:bCs/>
          <w:smallCaps/>
          <w:color w:val="004393"/>
          <w:sz w:val="44"/>
          <w:szCs w:val="44"/>
        </w:rPr>
      </w:pPr>
      <w:r w:rsidRPr="00C8603D">
        <w:rPr>
          <w:rFonts w:asciiTheme="minorHAnsi" w:hAnsiTheme="minorHAnsi" w:cstheme="minorHAnsi"/>
          <w:b/>
          <w:bCs/>
          <w:smallCaps/>
          <w:color w:val="004393"/>
          <w:sz w:val="44"/>
          <w:szCs w:val="44"/>
        </w:rPr>
        <w:t xml:space="preserve">SCHEDA </w:t>
      </w:r>
      <w:r>
        <w:rPr>
          <w:rFonts w:asciiTheme="minorHAnsi" w:hAnsiTheme="minorHAnsi" w:cstheme="minorHAnsi"/>
          <w:b/>
          <w:bCs/>
          <w:smallCaps/>
          <w:color w:val="004393"/>
          <w:sz w:val="44"/>
          <w:szCs w:val="44"/>
        </w:rPr>
        <w:t xml:space="preserve">CONTRIBUTO </w:t>
      </w:r>
    </w:p>
    <w:p w14:paraId="14389CAF" w14:textId="104CBEC8" w:rsidR="00CF49AE" w:rsidRPr="00C8603D" w:rsidRDefault="00CF49AE" w:rsidP="00CF49AE">
      <w:pPr>
        <w:jc w:val="center"/>
        <w:rPr>
          <w:rFonts w:asciiTheme="minorHAnsi" w:hAnsiTheme="minorHAnsi" w:cstheme="minorHAnsi"/>
          <w:b/>
          <w:bCs/>
          <w:smallCaps/>
          <w:color w:val="004393"/>
          <w:sz w:val="44"/>
          <w:szCs w:val="44"/>
        </w:rPr>
      </w:pPr>
      <w:r w:rsidRPr="00C8603D">
        <w:rPr>
          <w:rFonts w:asciiTheme="minorHAnsi" w:hAnsiTheme="minorHAnsi" w:cstheme="minorHAnsi"/>
          <w:b/>
          <w:bCs/>
          <w:smallCaps/>
          <w:color w:val="004393"/>
          <w:sz w:val="44"/>
          <w:szCs w:val="44"/>
        </w:rPr>
        <w:t xml:space="preserve"> CITTA’ MEDIE</w:t>
      </w:r>
      <w:r>
        <w:rPr>
          <w:rFonts w:asciiTheme="minorHAnsi" w:hAnsiTheme="minorHAnsi" w:cstheme="minorHAnsi"/>
          <w:b/>
          <w:bCs/>
          <w:smallCaps/>
          <w:color w:val="004393"/>
          <w:sz w:val="44"/>
          <w:szCs w:val="44"/>
        </w:rPr>
        <w:t xml:space="preserve"> SUD</w:t>
      </w:r>
      <w:r w:rsidR="009955FD">
        <w:rPr>
          <w:rFonts w:asciiTheme="minorHAnsi" w:hAnsiTheme="minorHAnsi" w:cstheme="minorHAnsi"/>
          <w:b/>
          <w:bCs/>
          <w:smallCaps/>
          <w:color w:val="004393"/>
          <w:sz w:val="44"/>
          <w:szCs w:val="44"/>
        </w:rPr>
        <w:t xml:space="preserve"> - </w:t>
      </w:r>
      <w:r w:rsidR="005C1892">
        <w:rPr>
          <w:rFonts w:asciiTheme="minorHAnsi" w:hAnsiTheme="minorHAnsi" w:cstheme="minorHAnsi"/>
          <w:b/>
          <w:bCs/>
          <w:smallCaps/>
          <w:color w:val="004393"/>
          <w:sz w:val="56"/>
          <w:szCs w:val="56"/>
        </w:rPr>
        <w:t>MESAGNE</w:t>
      </w:r>
    </w:p>
    <w:p w14:paraId="2881F615" w14:textId="05EB2F1D" w:rsidR="005C1892" w:rsidRDefault="009955FD" w:rsidP="005C1892">
      <w:pPr>
        <w:jc w:val="center"/>
        <w:rPr>
          <w:rFonts w:asciiTheme="minorHAnsi" w:hAnsiTheme="minorHAnsi" w:cs="Calibri (Corpo)"/>
          <w:i/>
          <w:iCs/>
          <w:color w:val="00B0F0"/>
          <w:sz w:val="32"/>
          <w:szCs w:val="32"/>
        </w:rPr>
      </w:pPr>
      <w:r>
        <w:rPr>
          <w:rFonts w:asciiTheme="minorHAnsi" w:hAnsiTheme="minorHAnsi" w:cs="Calibri (Corpo)"/>
          <w:i/>
          <w:iCs/>
          <w:color w:val="00B0F0"/>
          <w:sz w:val="32"/>
          <w:szCs w:val="32"/>
        </w:rPr>
        <w:t>Incontro plenario</w:t>
      </w:r>
      <w:r w:rsidR="005C1892">
        <w:rPr>
          <w:rFonts w:asciiTheme="minorHAnsi" w:hAnsiTheme="minorHAnsi" w:cs="Calibri (Corpo)"/>
          <w:i/>
          <w:iCs/>
          <w:color w:val="00B0F0"/>
          <w:sz w:val="32"/>
          <w:szCs w:val="32"/>
        </w:rPr>
        <w:t>: Auditorium</w:t>
      </w:r>
      <w:r w:rsidR="0052521D">
        <w:rPr>
          <w:rFonts w:asciiTheme="minorHAnsi" w:hAnsiTheme="minorHAnsi" w:cs="Calibri (Corpo)"/>
          <w:i/>
          <w:iCs/>
          <w:color w:val="00B0F0"/>
          <w:sz w:val="32"/>
          <w:szCs w:val="32"/>
        </w:rPr>
        <w:t xml:space="preserve"> del</w:t>
      </w:r>
      <w:r w:rsidR="005C1892">
        <w:rPr>
          <w:rFonts w:asciiTheme="minorHAnsi" w:hAnsiTheme="minorHAnsi" w:cs="Calibri (Corpo)"/>
          <w:i/>
          <w:iCs/>
          <w:color w:val="00B0F0"/>
          <w:sz w:val="32"/>
          <w:szCs w:val="32"/>
        </w:rPr>
        <w:t xml:space="preserve"> Castello 16.02.2024</w:t>
      </w:r>
    </w:p>
    <w:p w14:paraId="50F3B07B" w14:textId="77777777" w:rsidR="00822CDB" w:rsidRPr="00C8603D" w:rsidRDefault="00822CDB" w:rsidP="00CF49AE">
      <w:pPr>
        <w:jc w:val="center"/>
        <w:rPr>
          <w:rFonts w:asciiTheme="minorHAnsi" w:hAnsiTheme="minorHAnsi" w:cs="Calibri (Corpo)"/>
          <w:i/>
          <w:iCs/>
          <w:color w:val="00B0F0"/>
          <w:sz w:val="32"/>
          <w:szCs w:val="32"/>
        </w:rPr>
      </w:pPr>
    </w:p>
    <w:p w14:paraId="34F5E584" w14:textId="77777777" w:rsidR="003906F3" w:rsidRDefault="003906F3" w:rsidP="00487020">
      <w:pPr>
        <w:snapToGrid w:val="0"/>
        <w:spacing w:after="0" w:line="240" w:lineRule="auto"/>
        <w:rPr>
          <w:iCs/>
          <w:sz w:val="20"/>
          <w:szCs w:val="20"/>
        </w:rPr>
      </w:pPr>
    </w:p>
    <w:p w14:paraId="5C7A73C2" w14:textId="77777777" w:rsidR="00487020" w:rsidRPr="001D4972" w:rsidRDefault="00487020" w:rsidP="00487020">
      <w:pPr>
        <w:snapToGrid w:val="0"/>
        <w:spacing w:after="0" w:line="240" w:lineRule="auto"/>
        <w:rPr>
          <w:b/>
          <w:bCs/>
          <w:iCs/>
          <w:sz w:val="20"/>
          <w:szCs w:val="20"/>
        </w:rPr>
      </w:pPr>
      <w:r w:rsidRPr="001D4972">
        <w:rPr>
          <w:b/>
          <w:bCs/>
          <w:iCs/>
          <w:sz w:val="20"/>
          <w:szCs w:val="20"/>
        </w:rPr>
        <w:t>Obiettivi specifici Fondo Sociale Europeo Plus (FSE+)</w:t>
      </w:r>
    </w:p>
    <w:p w14:paraId="60B7C0CD" w14:textId="751BC4F9" w:rsidR="00487020" w:rsidRPr="000C4CB6" w:rsidRDefault="00000000" w:rsidP="00487020">
      <w:pPr>
        <w:snapToGrid w:val="0"/>
        <w:spacing w:after="0" w:line="240" w:lineRule="auto"/>
        <w:rPr>
          <w:iCs/>
          <w:sz w:val="20"/>
          <w:szCs w:val="20"/>
        </w:rPr>
      </w:pPr>
      <w:sdt>
        <w:sdtPr>
          <w:rPr>
            <w:b/>
            <w:bCs/>
            <w:iCs/>
            <w:color w:val="0E2841" w:themeColor="text2"/>
            <w:sz w:val="32"/>
            <w:szCs w:val="32"/>
          </w:rPr>
          <w:id w:val="400484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683B">
            <w:rPr>
              <w:rFonts w:ascii="MS Gothic" w:eastAsia="MS Gothic" w:hAnsi="MS Gothic" w:hint="eastAsia"/>
              <w:b/>
              <w:bCs/>
              <w:iCs/>
              <w:color w:val="0E2841" w:themeColor="text2"/>
              <w:sz w:val="32"/>
              <w:szCs w:val="32"/>
            </w:rPr>
            <w:t>☐</w:t>
          </w:r>
        </w:sdtContent>
      </w:sdt>
      <w:r w:rsidR="00487020" w:rsidRPr="004431E5">
        <w:rPr>
          <w:iCs/>
          <w:color w:val="0E2841" w:themeColor="text2"/>
          <w:sz w:val="32"/>
          <w:szCs w:val="32"/>
        </w:rPr>
        <w:t xml:space="preserve"> </w:t>
      </w:r>
      <w:r w:rsidR="00487020" w:rsidRPr="00F20F31">
        <w:rPr>
          <w:rFonts w:asciiTheme="minorHAnsi" w:hAnsiTheme="minorHAnsi" w:cstheme="minorHAnsi"/>
          <w:b/>
          <w:bCs/>
          <w:iCs/>
          <w:sz w:val="20"/>
          <w:szCs w:val="20"/>
        </w:rPr>
        <w:t>ESO 4.8</w:t>
      </w:r>
      <w:r w:rsidR="00487020" w:rsidRPr="00F20F31">
        <w:rPr>
          <w:iCs/>
          <w:sz w:val="20"/>
          <w:szCs w:val="20"/>
        </w:rPr>
        <w:t xml:space="preserve"> </w:t>
      </w:r>
      <w:r w:rsidR="00487020" w:rsidRPr="00653876">
        <w:rPr>
          <w:i/>
          <w:sz w:val="20"/>
          <w:szCs w:val="20"/>
        </w:rPr>
        <w:t xml:space="preserve">Incentivare l'inclusione attiva, per promuovere le pari opportunità, la non discriminazione e la partecipazione attiva, e migliorare l'occupabilità, in particolare dei gruppi svantaggiati </w:t>
      </w:r>
      <w:r w:rsidR="00487020" w:rsidRPr="0093652D">
        <w:rPr>
          <w:iCs/>
          <w:sz w:val="20"/>
          <w:szCs w:val="20"/>
        </w:rPr>
        <w:t>(</w:t>
      </w:r>
      <w:r w:rsidR="00487020">
        <w:rPr>
          <w:iCs/>
          <w:sz w:val="20"/>
          <w:szCs w:val="20"/>
        </w:rPr>
        <w:t>FSE+)</w:t>
      </w:r>
    </w:p>
    <w:p w14:paraId="046C64D3" w14:textId="1F757FAF" w:rsidR="00487020" w:rsidRDefault="00000000" w:rsidP="00487020">
      <w:pPr>
        <w:snapToGrid w:val="0"/>
        <w:spacing w:after="0" w:line="240" w:lineRule="auto"/>
        <w:ind w:left="708"/>
        <w:rPr>
          <w:i/>
          <w:sz w:val="20"/>
          <w:szCs w:val="20"/>
        </w:rPr>
      </w:pPr>
      <w:sdt>
        <w:sdtPr>
          <w:rPr>
            <w:b/>
            <w:bCs/>
            <w:iCs/>
            <w:color w:val="0E2841" w:themeColor="text2"/>
            <w:sz w:val="32"/>
            <w:szCs w:val="32"/>
          </w:rPr>
          <w:id w:val="-1414772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683B">
            <w:rPr>
              <w:rFonts w:ascii="MS Gothic" w:eastAsia="MS Gothic" w:hAnsi="MS Gothic" w:hint="eastAsia"/>
              <w:b/>
              <w:bCs/>
              <w:iCs/>
              <w:color w:val="0E2841" w:themeColor="text2"/>
              <w:sz w:val="32"/>
              <w:szCs w:val="32"/>
            </w:rPr>
            <w:t>☐</w:t>
          </w:r>
        </w:sdtContent>
      </w:sdt>
      <w:r w:rsidR="00487020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 </w:t>
      </w:r>
      <w:r w:rsidR="00487020" w:rsidRPr="00AC5D75">
        <w:rPr>
          <w:rFonts w:asciiTheme="minorHAnsi" w:hAnsiTheme="minorHAnsi" w:cstheme="minorHAnsi"/>
          <w:b/>
          <w:bCs/>
          <w:iCs/>
          <w:sz w:val="20"/>
          <w:szCs w:val="20"/>
        </w:rPr>
        <w:t>137</w:t>
      </w:r>
      <w:r w:rsidR="00487020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.  </w:t>
      </w:r>
      <w:r w:rsidR="00487020" w:rsidRPr="00AC5D75">
        <w:rPr>
          <w:i/>
          <w:sz w:val="20"/>
          <w:szCs w:val="20"/>
        </w:rPr>
        <w:t>Sostegno al lavoro autonomo e all'avvio di imprese</w:t>
      </w:r>
    </w:p>
    <w:p w14:paraId="3B67B1B9" w14:textId="77777777" w:rsidR="00EE7791" w:rsidRDefault="00EE7791" w:rsidP="00487020">
      <w:pP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402AE431" w14:textId="2AD8DE8C" w:rsidR="00EE7791" w:rsidRPr="008C15FC" w:rsidRDefault="00EE7791" w:rsidP="00487020">
      <w:pPr>
        <w:snapToGrid w:val="0"/>
        <w:spacing w:after="0" w:line="240" w:lineRule="auto"/>
        <w:ind w:left="708"/>
        <w:rPr>
          <w:b/>
          <w:bCs/>
          <w:i/>
          <w:sz w:val="20"/>
          <w:szCs w:val="20"/>
        </w:rPr>
      </w:pPr>
      <w:r w:rsidRPr="008C15FC">
        <w:rPr>
          <w:b/>
          <w:bCs/>
          <w:i/>
          <w:sz w:val="20"/>
          <w:szCs w:val="20"/>
        </w:rPr>
        <w:t>PROPOSTE/RIFLESSIONI</w:t>
      </w:r>
    </w:p>
    <w:p w14:paraId="5AFF7A43" w14:textId="77777777" w:rsidR="00EE7791" w:rsidRDefault="00EE7791" w:rsidP="00487020">
      <w:pP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5EC67F2A" w14:textId="77777777" w:rsidR="00EE7791" w:rsidRDefault="00EE7791" w:rsidP="00487020">
      <w:pPr>
        <w:pBdr>
          <w:top w:val="single" w:sz="12" w:space="1" w:color="auto"/>
          <w:bottom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1BA37C63" w14:textId="69E7B416" w:rsidR="00EE7791" w:rsidRDefault="00EE7791" w:rsidP="00487020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23FF60CA" w14:textId="77777777" w:rsidR="00EE7791" w:rsidRDefault="00EE7791" w:rsidP="00487020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58BA668B" w14:textId="77777777" w:rsidR="00EE7791" w:rsidRDefault="00EE7791" w:rsidP="00487020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56E08BC7" w14:textId="77777777" w:rsidR="00EE7791" w:rsidRDefault="00EE7791" w:rsidP="00487020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0F47C19E" w14:textId="77777777" w:rsidR="00EE7791" w:rsidRDefault="00EE7791" w:rsidP="00487020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58CB7CE0" w14:textId="118291E4" w:rsidR="00EE7791" w:rsidRDefault="00EE7791" w:rsidP="00487020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463C0322" w14:textId="77777777" w:rsidR="00EE7791" w:rsidRPr="00AC5D75" w:rsidRDefault="00EE7791" w:rsidP="00487020">
      <w:pP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4D6498CA" w14:textId="736FE85D" w:rsidR="00487020" w:rsidRDefault="00000000" w:rsidP="00487020">
      <w:pPr>
        <w:snapToGrid w:val="0"/>
        <w:spacing w:after="0" w:line="240" w:lineRule="auto"/>
        <w:ind w:left="708"/>
        <w:rPr>
          <w:i/>
          <w:sz w:val="20"/>
          <w:szCs w:val="20"/>
        </w:rPr>
      </w:pPr>
      <w:sdt>
        <w:sdtPr>
          <w:rPr>
            <w:b/>
            <w:bCs/>
            <w:iCs/>
            <w:color w:val="0E2841" w:themeColor="text2"/>
            <w:sz w:val="32"/>
            <w:szCs w:val="32"/>
          </w:rPr>
          <w:id w:val="-1350485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683B">
            <w:rPr>
              <w:rFonts w:ascii="MS Gothic" w:eastAsia="MS Gothic" w:hAnsi="MS Gothic" w:hint="eastAsia"/>
              <w:b/>
              <w:bCs/>
              <w:iCs/>
              <w:color w:val="0E2841" w:themeColor="text2"/>
              <w:sz w:val="32"/>
              <w:szCs w:val="32"/>
            </w:rPr>
            <w:t>☐</w:t>
          </w:r>
        </w:sdtContent>
      </w:sdt>
      <w:r w:rsidR="00487020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 </w:t>
      </w:r>
      <w:r w:rsidR="00487020" w:rsidRPr="00AC5D75">
        <w:rPr>
          <w:rFonts w:asciiTheme="minorHAnsi" w:hAnsiTheme="minorHAnsi" w:cstheme="minorHAnsi"/>
          <w:b/>
          <w:bCs/>
          <w:iCs/>
          <w:sz w:val="20"/>
          <w:szCs w:val="20"/>
        </w:rPr>
        <w:t>138</w:t>
      </w:r>
      <w:r w:rsidR="00487020" w:rsidRPr="00AC5D75">
        <w:rPr>
          <w:i/>
          <w:sz w:val="20"/>
          <w:szCs w:val="20"/>
        </w:rPr>
        <w:t>. Sostegno all'economia sociale e alle imprese sociali</w:t>
      </w:r>
    </w:p>
    <w:p w14:paraId="5B36770B" w14:textId="77777777" w:rsidR="008C15FC" w:rsidRDefault="008C15FC" w:rsidP="00487020">
      <w:pPr>
        <w:snapToGrid w:val="0"/>
        <w:spacing w:after="0" w:line="240" w:lineRule="auto"/>
        <w:ind w:left="708"/>
        <w:rPr>
          <w:b/>
          <w:bCs/>
          <w:iCs/>
          <w:color w:val="0E2841" w:themeColor="text2"/>
          <w:sz w:val="32"/>
          <w:szCs w:val="32"/>
        </w:rPr>
      </w:pPr>
    </w:p>
    <w:p w14:paraId="33011799" w14:textId="77777777" w:rsidR="008C15FC" w:rsidRPr="008C15FC" w:rsidRDefault="008C15FC" w:rsidP="008C15FC">
      <w:pPr>
        <w:snapToGrid w:val="0"/>
        <w:spacing w:after="0" w:line="240" w:lineRule="auto"/>
        <w:ind w:left="708"/>
        <w:rPr>
          <w:b/>
          <w:bCs/>
          <w:i/>
          <w:sz w:val="20"/>
          <w:szCs w:val="20"/>
        </w:rPr>
      </w:pPr>
      <w:r w:rsidRPr="008C15FC">
        <w:rPr>
          <w:b/>
          <w:bCs/>
          <w:i/>
          <w:sz w:val="20"/>
          <w:szCs w:val="20"/>
        </w:rPr>
        <w:t>PROPOSTE/RIFLESSIONI</w:t>
      </w:r>
    </w:p>
    <w:p w14:paraId="4BF3081F" w14:textId="77777777" w:rsidR="008C15FC" w:rsidRDefault="008C15FC" w:rsidP="008C15FC">
      <w:pP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458B684D" w14:textId="77777777" w:rsidR="008C15FC" w:rsidRDefault="008C15FC" w:rsidP="008C15FC">
      <w:pPr>
        <w:pBdr>
          <w:top w:val="single" w:sz="12" w:space="1" w:color="auto"/>
          <w:bottom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102D200D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2E33508A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01A5925B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47EC66D4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5331AE94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35EBD2C1" w14:textId="77777777" w:rsidR="008C15FC" w:rsidRDefault="008C15FC" w:rsidP="00487020">
      <w:pPr>
        <w:snapToGrid w:val="0"/>
        <w:spacing w:after="0" w:line="240" w:lineRule="auto"/>
        <w:ind w:left="708"/>
        <w:rPr>
          <w:b/>
          <w:bCs/>
          <w:iCs/>
          <w:color w:val="0E2841" w:themeColor="text2"/>
          <w:sz w:val="32"/>
          <w:szCs w:val="32"/>
        </w:rPr>
      </w:pPr>
    </w:p>
    <w:p w14:paraId="274668AF" w14:textId="6560883F" w:rsidR="00487020" w:rsidRDefault="00000000" w:rsidP="00487020">
      <w:pPr>
        <w:snapToGrid w:val="0"/>
        <w:spacing w:after="0" w:line="240" w:lineRule="auto"/>
        <w:ind w:left="708"/>
        <w:rPr>
          <w:i/>
          <w:sz w:val="20"/>
          <w:szCs w:val="20"/>
        </w:rPr>
      </w:pPr>
      <w:sdt>
        <w:sdtPr>
          <w:rPr>
            <w:b/>
            <w:bCs/>
            <w:iCs/>
            <w:color w:val="0E2841" w:themeColor="text2"/>
            <w:sz w:val="32"/>
            <w:szCs w:val="32"/>
          </w:rPr>
          <w:id w:val="1979342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19C2">
            <w:rPr>
              <w:rFonts w:ascii="MS Gothic" w:eastAsia="MS Gothic" w:hAnsi="MS Gothic" w:hint="eastAsia"/>
              <w:b/>
              <w:bCs/>
              <w:iCs/>
              <w:color w:val="0E2841" w:themeColor="text2"/>
              <w:sz w:val="32"/>
              <w:szCs w:val="32"/>
            </w:rPr>
            <w:t>☐</w:t>
          </w:r>
        </w:sdtContent>
      </w:sdt>
      <w:r w:rsidR="00487020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 </w:t>
      </w:r>
      <w:r w:rsidR="00487020" w:rsidRPr="00AC5D75">
        <w:rPr>
          <w:rFonts w:asciiTheme="minorHAnsi" w:hAnsiTheme="minorHAnsi" w:cstheme="minorHAnsi"/>
          <w:b/>
          <w:bCs/>
          <w:iCs/>
          <w:sz w:val="20"/>
          <w:szCs w:val="20"/>
        </w:rPr>
        <w:t>152.</w:t>
      </w:r>
      <w:r w:rsidR="00487020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 </w:t>
      </w:r>
      <w:r w:rsidR="00487020" w:rsidRPr="00AC5D75">
        <w:rPr>
          <w:i/>
          <w:sz w:val="20"/>
          <w:szCs w:val="20"/>
        </w:rPr>
        <w:t>Misure volte a promuovere le pari opportunità e la partecipazione attiva alla società</w:t>
      </w:r>
    </w:p>
    <w:p w14:paraId="7CE34385" w14:textId="77777777" w:rsidR="008C15FC" w:rsidRDefault="008C15FC" w:rsidP="00487020">
      <w:pP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6C748A0E" w14:textId="77777777" w:rsidR="008C15FC" w:rsidRPr="008C15FC" w:rsidRDefault="008C15FC" w:rsidP="008C15FC">
      <w:pPr>
        <w:snapToGrid w:val="0"/>
        <w:spacing w:after="0" w:line="240" w:lineRule="auto"/>
        <w:ind w:left="708"/>
        <w:rPr>
          <w:b/>
          <w:bCs/>
          <w:i/>
          <w:sz w:val="20"/>
          <w:szCs w:val="20"/>
        </w:rPr>
      </w:pPr>
      <w:r w:rsidRPr="008C15FC">
        <w:rPr>
          <w:b/>
          <w:bCs/>
          <w:i/>
          <w:sz w:val="20"/>
          <w:szCs w:val="20"/>
        </w:rPr>
        <w:t>PROPOSTE/RIFLESSIONI</w:t>
      </w:r>
    </w:p>
    <w:p w14:paraId="4DE119DF" w14:textId="77777777" w:rsidR="008C15FC" w:rsidRDefault="008C15FC" w:rsidP="008C15FC">
      <w:pP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4FAA514F" w14:textId="77777777" w:rsidR="008C15FC" w:rsidRDefault="008C15FC" w:rsidP="008C15FC">
      <w:pPr>
        <w:pBdr>
          <w:top w:val="single" w:sz="12" w:space="1" w:color="auto"/>
          <w:bottom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53FE209C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5735E380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496595BE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592E779C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66AF707D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2A5DD301" w14:textId="77777777" w:rsidR="008C15FC" w:rsidRDefault="008C15FC" w:rsidP="00487020">
      <w:pP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1B3FA4D7" w14:textId="77777777" w:rsidR="00BF2586" w:rsidRDefault="00BF2586" w:rsidP="00487020">
      <w:pP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29117E27" w14:textId="49D33924" w:rsidR="00487020" w:rsidRDefault="00000000" w:rsidP="00487020">
      <w:pPr>
        <w:snapToGrid w:val="0"/>
        <w:spacing w:after="0" w:line="240" w:lineRule="auto"/>
        <w:rPr>
          <w:iCs/>
          <w:sz w:val="20"/>
          <w:szCs w:val="20"/>
        </w:rPr>
      </w:pPr>
      <w:sdt>
        <w:sdtPr>
          <w:rPr>
            <w:rFonts w:asciiTheme="minorHAnsi" w:hAnsiTheme="minorHAnsi" w:cstheme="minorHAnsi"/>
            <w:b/>
            <w:bCs/>
            <w:iCs/>
            <w:color w:val="0E2841" w:themeColor="text2"/>
            <w:sz w:val="32"/>
            <w:szCs w:val="32"/>
          </w:rPr>
          <w:id w:val="-468522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19C2">
            <w:rPr>
              <w:rFonts w:ascii="MS Gothic" w:eastAsia="MS Gothic" w:hAnsi="MS Gothic" w:cstheme="minorHAnsi" w:hint="eastAsia"/>
              <w:b/>
              <w:bCs/>
              <w:iCs/>
              <w:color w:val="0E2841" w:themeColor="text2"/>
              <w:sz w:val="32"/>
              <w:szCs w:val="32"/>
            </w:rPr>
            <w:t>☐</w:t>
          </w:r>
        </w:sdtContent>
      </w:sdt>
      <w:r w:rsidR="00487020" w:rsidRPr="004431E5">
        <w:rPr>
          <w:iCs/>
          <w:color w:val="0E2841" w:themeColor="text2"/>
          <w:sz w:val="32"/>
          <w:szCs w:val="32"/>
        </w:rPr>
        <w:t xml:space="preserve"> </w:t>
      </w:r>
      <w:r w:rsidR="00487020" w:rsidRPr="00F20F31">
        <w:rPr>
          <w:rFonts w:asciiTheme="minorHAnsi" w:hAnsiTheme="minorHAnsi" w:cstheme="minorHAnsi"/>
          <w:b/>
          <w:bCs/>
          <w:iCs/>
          <w:sz w:val="20"/>
          <w:szCs w:val="20"/>
        </w:rPr>
        <w:t>ESO 4.11</w:t>
      </w:r>
      <w:r w:rsidR="00487020" w:rsidRPr="00F20F31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487020" w:rsidRPr="00653876">
        <w:rPr>
          <w:i/>
          <w:sz w:val="20"/>
          <w:szCs w:val="20"/>
        </w:rPr>
        <w:t>Migliorare l'accesso paritario e tempestivo a servizi di qualità, sostenibili e a prezzi accessibili, compresi i servizi che promuovono l'accesso agli alloggi e all'assistenza incentrata sulla persona, anche in ambito sanitario; modernizzare i sistemi di protezione sociale, anche promuovendone l'accesso e prestando particolare attenzione ai minori e ai gruppi svantaggiati; migliorare l'accessibilità l'efficacia e la resilienza dei sistemi sanitari e dei servizi di assistenza di lunga durata, anche per le persone con disabilità</w:t>
      </w:r>
      <w:r w:rsidR="00487020">
        <w:rPr>
          <w:i/>
          <w:sz w:val="20"/>
          <w:szCs w:val="20"/>
        </w:rPr>
        <w:t xml:space="preserve"> </w:t>
      </w:r>
      <w:r w:rsidR="00487020">
        <w:rPr>
          <w:iCs/>
          <w:sz w:val="20"/>
          <w:szCs w:val="20"/>
        </w:rPr>
        <w:t>(FSE+)</w:t>
      </w:r>
    </w:p>
    <w:p w14:paraId="1D424FBC" w14:textId="1BBFFE13" w:rsidR="00487020" w:rsidRDefault="00000000" w:rsidP="00487020">
      <w:pPr>
        <w:snapToGrid w:val="0"/>
        <w:spacing w:after="0" w:line="240" w:lineRule="auto"/>
        <w:ind w:left="708"/>
        <w:rPr>
          <w:i/>
          <w:sz w:val="20"/>
          <w:szCs w:val="20"/>
        </w:rPr>
      </w:pPr>
      <w:sdt>
        <w:sdtPr>
          <w:rPr>
            <w:b/>
            <w:bCs/>
            <w:iCs/>
            <w:color w:val="0E2841" w:themeColor="text2"/>
            <w:sz w:val="32"/>
            <w:szCs w:val="32"/>
          </w:rPr>
          <w:id w:val="1567215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19C2">
            <w:rPr>
              <w:rFonts w:ascii="MS Gothic" w:eastAsia="MS Gothic" w:hAnsi="MS Gothic" w:hint="eastAsia"/>
              <w:b/>
              <w:bCs/>
              <w:iCs/>
              <w:color w:val="0E2841" w:themeColor="text2"/>
              <w:sz w:val="32"/>
              <w:szCs w:val="32"/>
            </w:rPr>
            <w:t>☐</w:t>
          </w:r>
        </w:sdtContent>
      </w:sdt>
      <w:r w:rsidR="00487020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 </w:t>
      </w:r>
      <w:r w:rsidR="00487020" w:rsidRPr="009E56ED">
        <w:rPr>
          <w:rFonts w:asciiTheme="minorHAnsi" w:hAnsiTheme="minorHAnsi" w:cstheme="minorHAnsi"/>
          <w:b/>
          <w:bCs/>
          <w:iCs/>
          <w:sz w:val="20"/>
          <w:szCs w:val="20"/>
        </w:rPr>
        <w:t>163.</w:t>
      </w:r>
      <w:r w:rsidR="00487020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 </w:t>
      </w:r>
      <w:r w:rsidR="00487020" w:rsidRPr="009E56ED">
        <w:rPr>
          <w:i/>
          <w:sz w:val="20"/>
          <w:szCs w:val="20"/>
        </w:rPr>
        <w:t>Misure volte a promuovere l'integrazione sociale delle persone a rischio di povertà o di esclusione sociale,</w:t>
      </w:r>
      <w:r w:rsidR="00487020">
        <w:rPr>
          <w:i/>
          <w:sz w:val="20"/>
          <w:szCs w:val="20"/>
        </w:rPr>
        <w:t xml:space="preserve"> </w:t>
      </w:r>
      <w:r w:rsidR="00487020" w:rsidRPr="009E56ED">
        <w:rPr>
          <w:i/>
          <w:sz w:val="20"/>
          <w:szCs w:val="20"/>
        </w:rPr>
        <w:t>compresi gli indigenti e i bambini</w:t>
      </w:r>
      <w:r w:rsidR="00487020">
        <w:rPr>
          <w:i/>
          <w:sz w:val="20"/>
          <w:szCs w:val="20"/>
        </w:rPr>
        <w:t xml:space="preserve"> </w:t>
      </w:r>
    </w:p>
    <w:p w14:paraId="5EA8D10E" w14:textId="77777777" w:rsidR="008C15FC" w:rsidRDefault="008C15FC" w:rsidP="00487020">
      <w:pP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53EB4455" w14:textId="77777777" w:rsidR="008C15FC" w:rsidRPr="008C15FC" w:rsidRDefault="008C15FC" w:rsidP="008C15FC">
      <w:pPr>
        <w:snapToGrid w:val="0"/>
        <w:spacing w:after="0" w:line="240" w:lineRule="auto"/>
        <w:ind w:left="708"/>
        <w:rPr>
          <w:b/>
          <w:bCs/>
          <w:i/>
          <w:sz w:val="20"/>
          <w:szCs w:val="20"/>
        </w:rPr>
      </w:pPr>
      <w:r w:rsidRPr="008C15FC">
        <w:rPr>
          <w:b/>
          <w:bCs/>
          <w:i/>
          <w:sz w:val="20"/>
          <w:szCs w:val="20"/>
        </w:rPr>
        <w:t>PROPOSTE/RIFLESSIONI</w:t>
      </w:r>
    </w:p>
    <w:p w14:paraId="03A94819" w14:textId="77777777" w:rsidR="008C15FC" w:rsidRDefault="008C15FC" w:rsidP="008C15FC">
      <w:pP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103FAB0C" w14:textId="77777777" w:rsidR="008C15FC" w:rsidRDefault="008C15FC" w:rsidP="008C15FC">
      <w:pPr>
        <w:pBdr>
          <w:top w:val="single" w:sz="12" w:space="1" w:color="auto"/>
          <w:bottom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7591952B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6D147A18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459CE514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2F0CFB92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201BD892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0BA855AB" w14:textId="77777777" w:rsidR="008C15FC" w:rsidRPr="009E56ED" w:rsidRDefault="008C15FC" w:rsidP="00487020">
      <w:pP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13F9ADAD" w14:textId="77777777" w:rsidR="00487020" w:rsidRDefault="00487020" w:rsidP="00487020">
      <w:pPr>
        <w:snapToGrid w:val="0"/>
        <w:spacing w:after="0" w:line="240" w:lineRule="auto"/>
        <w:rPr>
          <w:iCs/>
          <w:sz w:val="20"/>
          <w:szCs w:val="20"/>
        </w:rPr>
      </w:pPr>
    </w:p>
    <w:p w14:paraId="6C88792C" w14:textId="7BA80B2B" w:rsidR="00487020" w:rsidRDefault="00487020" w:rsidP="00487020">
      <w:pPr>
        <w:snapToGrid w:val="0"/>
        <w:spacing w:after="0" w:line="240" w:lineRule="auto"/>
        <w:rPr>
          <w:b/>
          <w:bCs/>
          <w:iCs/>
          <w:sz w:val="20"/>
          <w:szCs w:val="20"/>
        </w:rPr>
      </w:pPr>
      <w:r w:rsidRPr="001D4972">
        <w:rPr>
          <w:b/>
          <w:bCs/>
          <w:iCs/>
          <w:sz w:val="20"/>
          <w:szCs w:val="20"/>
        </w:rPr>
        <w:t>Obiettivi Specifici Fondo Economico Sviluppo Regionale (FESR)</w:t>
      </w:r>
      <w:r w:rsidR="00A77903">
        <w:rPr>
          <w:b/>
          <w:bCs/>
          <w:iCs/>
          <w:sz w:val="20"/>
          <w:szCs w:val="20"/>
        </w:rPr>
        <w:t xml:space="preserve"> </w:t>
      </w:r>
      <w:r w:rsidR="00A77903">
        <w:rPr>
          <w:iCs/>
          <w:sz w:val="20"/>
          <w:szCs w:val="20"/>
        </w:rPr>
        <w:t xml:space="preserve">– </w:t>
      </w:r>
      <w:r w:rsidR="00A77903" w:rsidRPr="00A77903">
        <w:rPr>
          <w:b/>
          <w:bCs/>
          <w:iCs/>
          <w:sz w:val="20"/>
          <w:szCs w:val="20"/>
        </w:rPr>
        <w:t>INFRASTRUTTURE</w:t>
      </w:r>
      <w:r w:rsidR="00A77903">
        <w:rPr>
          <w:b/>
          <w:bCs/>
          <w:iCs/>
          <w:sz w:val="20"/>
          <w:szCs w:val="20"/>
        </w:rPr>
        <w:t>/</w:t>
      </w:r>
      <w:r w:rsidR="00A77903" w:rsidRPr="00A77903">
        <w:rPr>
          <w:b/>
          <w:bCs/>
          <w:iCs/>
          <w:sz w:val="20"/>
          <w:szCs w:val="20"/>
        </w:rPr>
        <w:t>INVESTIMENTI</w:t>
      </w:r>
    </w:p>
    <w:p w14:paraId="4A9D7715" w14:textId="473FBD4B" w:rsidR="00487020" w:rsidRDefault="00000000" w:rsidP="00487020">
      <w:pPr>
        <w:snapToGrid w:val="0"/>
        <w:spacing w:after="0" w:line="240" w:lineRule="auto"/>
        <w:jc w:val="left"/>
        <w:rPr>
          <w:iCs/>
          <w:sz w:val="20"/>
          <w:szCs w:val="20"/>
        </w:rPr>
      </w:pPr>
      <w:sdt>
        <w:sdtPr>
          <w:rPr>
            <w:b/>
            <w:bCs/>
            <w:iCs/>
            <w:color w:val="0E2841" w:themeColor="text2"/>
            <w:sz w:val="32"/>
            <w:szCs w:val="32"/>
          </w:rPr>
          <w:id w:val="1876119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19C2">
            <w:rPr>
              <w:rFonts w:ascii="MS Gothic" w:eastAsia="MS Gothic" w:hAnsi="MS Gothic" w:hint="eastAsia"/>
              <w:b/>
              <w:bCs/>
              <w:iCs/>
              <w:color w:val="0E2841" w:themeColor="text2"/>
              <w:sz w:val="32"/>
              <w:szCs w:val="32"/>
            </w:rPr>
            <w:t>☐</w:t>
          </w:r>
        </w:sdtContent>
      </w:sdt>
      <w:r w:rsidR="00487020" w:rsidRPr="00271FDF">
        <w:rPr>
          <w:iCs/>
          <w:color w:val="0E2841" w:themeColor="text2"/>
          <w:sz w:val="32"/>
          <w:szCs w:val="32"/>
        </w:rPr>
        <w:t xml:space="preserve"> </w:t>
      </w:r>
      <w:r w:rsidR="00487020" w:rsidRPr="00F20F31">
        <w:rPr>
          <w:b/>
          <w:bCs/>
          <w:iCs/>
          <w:sz w:val="20"/>
          <w:szCs w:val="20"/>
        </w:rPr>
        <w:t>RSO 4.3</w:t>
      </w:r>
      <w:r w:rsidR="00487020">
        <w:rPr>
          <w:iCs/>
          <w:sz w:val="20"/>
          <w:szCs w:val="20"/>
        </w:rPr>
        <w:t xml:space="preserve"> </w:t>
      </w:r>
      <w:r w:rsidR="00487020" w:rsidRPr="00177660">
        <w:rPr>
          <w:i/>
          <w:sz w:val="20"/>
          <w:szCs w:val="20"/>
        </w:rPr>
        <w:t>Promuovere l'inclusione socioeconomica delle comunità emarginate, delle</w:t>
      </w:r>
      <w:r w:rsidR="00487020">
        <w:rPr>
          <w:i/>
          <w:sz w:val="20"/>
          <w:szCs w:val="20"/>
        </w:rPr>
        <w:t xml:space="preserve"> </w:t>
      </w:r>
      <w:r w:rsidR="00487020" w:rsidRPr="00177660">
        <w:rPr>
          <w:i/>
          <w:sz w:val="20"/>
          <w:szCs w:val="20"/>
        </w:rPr>
        <w:t>famiglie a basso reddito e dei gruppi</w:t>
      </w:r>
      <w:r w:rsidR="00487020">
        <w:rPr>
          <w:i/>
          <w:sz w:val="20"/>
          <w:szCs w:val="20"/>
        </w:rPr>
        <w:t xml:space="preserve"> </w:t>
      </w:r>
      <w:r w:rsidR="00487020" w:rsidRPr="00177660">
        <w:rPr>
          <w:i/>
          <w:sz w:val="20"/>
          <w:szCs w:val="20"/>
        </w:rPr>
        <w:t xml:space="preserve">svantaggiati, incluse le persone con bisogni speciali, mediante azioni integrate riguardanti alloggi e servizi sociali </w:t>
      </w:r>
      <w:r w:rsidR="00487020" w:rsidRPr="00142D24">
        <w:rPr>
          <w:iCs/>
          <w:sz w:val="20"/>
          <w:szCs w:val="20"/>
        </w:rPr>
        <w:t>(FESR)</w:t>
      </w:r>
    </w:p>
    <w:p w14:paraId="0912E5E3" w14:textId="162AA1F3" w:rsidR="006055B2" w:rsidRDefault="00000000" w:rsidP="00487020">
      <w:pPr>
        <w:autoSpaceDE w:val="0"/>
        <w:autoSpaceDN w:val="0"/>
        <w:adjustRightInd w:val="0"/>
        <w:snapToGrid w:val="0"/>
        <w:spacing w:after="0" w:line="240" w:lineRule="auto"/>
        <w:ind w:left="708"/>
        <w:jc w:val="left"/>
        <w:rPr>
          <w:i/>
          <w:sz w:val="20"/>
          <w:szCs w:val="20"/>
        </w:rPr>
      </w:pPr>
      <w:sdt>
        <w:sdtPr>
          <w:rPr>
            <w:b/>
            <w:bCs/>
            <w:iCs/>
            <w:color w:val="0E2841" w:themeColor="text2"/>
            <w:sz w:val="32"/>
            <w:szCs w:val="32"/>
          </w:rPr>
          <w:id w:val="-518011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19C2">
            <w:rPr>
              <w:rFonts w:ascii="MS Gothic" w:eastAsia="MS Gothic" w:hAnsi="MS Gothic" w:hint="eastAsia"/>
              <w:b/>
              <w:bCs/>
              <w:iCs/>
              <w:color w:val="0E2841" w:themeColor="text2"/>
              <w:sz w:val="32"/>
              <w:szCs w:val="32"/>
            </w:rPr>
            <w:t>☐</w:t>
          </w:r>
        </w:sdtContent>
      </w:sdt>
      <w:r w:rsidR="00487020">
        <w:rPr>
          <w:b/>
          <w:bCs/>
          <w:iCs/>
          <w:color w:val="0E2841" w:themeColor="text2"/>
          <w:sz w:val="32"/>
          <w:szCs w:val="32"/>
        </w:rPr>
        <w:t xml:space="preserve"> </w:t>
      </w:r>
      <w:r w:rsidR="00487020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 </w:t>
      </w:r>
      <w:r w:rsidR="00487020" w:rsidRPr="009A1FC5">
        <w:rPr>
          <w:rFonts w:asciiTheme="minorHAnsi" w:hAnsiTheme="minorHAnsi" w:cstheme="minorHAnsi"/>
          <w:b/>
          <w:bCs/>
          <w:iCs/>
          <w:sz w:val="20"/>
          <w:szCs w:val="20"/>
        </w:rPr>
        <w:t>127</w:t>
      </w:r>
      <w:r w:rsidR="00487020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 </w:t>
      </w:r>
      <w:r w:rsidR="00487020" w:rsidRPr="009A1FC5">
        <w:rPr>
          <w:i/>
          <w:sz w:val="20"/>
          <w:szCs w:val="20"/>
        </w:rPr>
        <w:t>Altre infrastrutture sociali che contribuiscono all'inclusione sociale nella comunità</w:t>
      </w:r>
      <w:r w:rsidR="00487020">
        <w:rPr>
          <w:i/>
          <w:sz w:val="20"/>
          <w:szCs w:val="20"/>
        </w:rPr>
        <w:t xml:space="preserve"> </w:t>
      </w:r>
    </w:p>
    <w:p w14:paraId="18133D9B" w14:textId="77777777" w:rsidR="008C15FC" w:rsidRDefault="008C15FC" w:rsidP="00487020">
      <w:pPr>
        <w:autoSpaceDE w:val="0"/>
        <w:autoSpaceDN w:val="0"/>
        <w:adjustRightInd w:val="0"/>
        <w:snapToGrid w:val="0"/>
        <w:spacing w:after="0" w:line="240" w:lineRule="auto"/>
        <w:ind w:left="708"/>
        <w:jc w:val="left"/>
        <w:rPr>
          <w:i/>
          <w:sz w:val="20"/>
          <w:szCs w:val="20"/>
        </w:rPr>
      </w:pPr>
    </w:p>
    <w:p w14:paraId="5BB57026" w14:textId="77777777" w:rsidR="008C15FC" w:rsidRPr="008C15FC" w:rsidRDefault="008C15FC" w:rsidP="008C15FC">
      <w:pPr>
        <w:snapToGrid w:val="0"/>
        <w:spacing w:after="0" w:line="240" w:lineRule="auto"/>
        <w:ind w:left="708"/>
        <w:rPr>
          <w:b/>
          <w:bCs/>
          <w:i/>
          <w:sz w:val="20"/>
          <w:szCs w:val="20"/>
        </w:rPr>
      </w:pPr>
      <w:r w:rsidRPr="008C15FC">
        <w:rPr>
          <w:b/>
          <w:bCs/>
          <w:i/>
          <w:sz w:val="20"/>
          <w:szCs w:val="20"/>
        </w:rPr>
        <w:t>PROPOSTE/RIFLESSIONI</w:t>
      </w:r>
    </w:p>
    <w:p w14:paraId="5A9C56EB" w14:textId="77777777" w:rsidR="008C15FC" w:rsidRDefault="008C15FC" w:rsidP="008C15FC">
      <w:pP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3ABF4B8A" w14:textId="77777777" w:rsidR="008C15FC" w:rsidRDefault="008C15FC" w:rsidP="008C15FC">
      <w:pPr>
        <w:pBdr>
          <w:top w:val="single" w:sz="12" w:space="1" w:color="auto"/>
          <w:bottom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57C1C2A0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3F5457A1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21B29DB9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5C597AB4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6FC52394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1C073628" w14:textId="77777777" w:rsidR="008C15FC" w:rsidRDefault="008C15FC" w:rsidP="00487020">
      <w:pPr>
        <w:autoSpaceDE w:val="0"/>
        <w:autoSpaceDN w:val="0"/>
        <w:adjustRightInd w:val="0"/>
        <w:snapToGrid w:val="0"/>
        <w:spacing w:after="0" w:line="240" w:lineRule="auto"/>
        <w:ind w:left="708"/>
        <w:jc w:val="left"/>
        <w:rPr>
          <w:i/>
          <w:sz w:val="20"/>
          <w:szCs w:val="20"/>
        </w:rPr>
      </w:pPr>
    </w:p>
    <w:p w14:paraId="0EB04C0B" w14:textId="77777777" w:rsidR="00487020" w:rsidRDefault="00487020" w:rsidP="00487020">
      <w:pPr>
        <w:rPr>
          <w:i/>
          <w:sz w:val="20"/>
          <w:szCs w:val="20"/>
        </w:rPr>
      </w:pPr>
    </w:p>
    <w:p w14:paraId="6AF40821" w14:textId="797F9CFA" w:rsidR="00487020" w:rsidRDefault="00487020" w:rsidP="00487020">
      <w:pPr>
        <w:snapToGrid w:val="0"/>
        <w:spacing w:line="240" w:lineRule="auto"/>
        <w:rPr>
          <w:iCs/>
          <w:sz w:val="20"/>
          <w:szCs w:val="20"/>
        </w:rPr>
      </w:pPr>
      <w:r w:rsidRPr="00F20F31">
        <w:rPr>
          <w:b/>
          <w:bCs/>
          <w:iCs/>
          <w:sz w:val="20"/>
          <w:szCs w:val="20"/>
        </w:rPr>
        <w:t>RSO 4.6</w:t>
      </w:r>
      <w:r w:rsidRPr="00177660">
        <w:rPr>
          <w:i/>
          <w:sz w:val="20"/>
          <w:szCs w:val="20"/>
        </w:rPr>
        <w:t xml:space="preserve"> Rafforzare il ruolo della cultura e del turismo sostenibile nello sviluppo</w:t>
      </w:r>
      <w:r>
        <w:rPr>
          <w:i/>
          <w:sz w:val="20"/>
          <w:szCs w:val="20"/>
        </w:rPr>
        <w:t xml:space="preserve"> </w:t>
      </w:r>
      <w:r w:rsidRPr="00177660">
        <w:rPr>
          <w:i/>
          <w:sz w:val="20"/>
          <w:szCs w:val="20"/>
        </w:rPr>
        <w:t>economico, nell'inclusione sociale e</w:t>
      </w:r>
      <w:r>
        <w:rPr>
          <w:i/>
          <w:sz w:val="20"/>
          <w:szCs w:val="20"/>
        </w:rPr>
        <w:t xml:space="preserve"> </w:t>
      </w:r>
      <w:r w:rsidRPr="00177660">
        <w:rPr>
          <w:i/>
          <w:sz w:val="20"/>
          <w:szCs w:val="20"/>
        </w:rPr>
        <w:t xml:space="preserve">nell'innovazione sociale </w:t>
      </w:r>
      <w:r w:rsidRPr="00041BD6">
        <w:rPr>
          <w:iCs/>
          <w:sz w:val="20"/>
          <w:szCs w:val="20"/>
        </w:rPr>
        <w:t>(FESR)</w:t>
      </w:r>
      <w:r w:rsidR="00A77903">
        <w:rPr>
          <w:iCs/>
          <w:sz w:val="20"/>
          <w:szCs w:val="20"/>
        </w:rPr>
        <w:t xml:space="preserve"> </w:t>
      </w:r>
    </w:p>
    <w:p w14:paraId="7CBE6879" w14:textId="06ACB63D" w:rsidR="00487020" w:rsidRDefault="00000000" w:rsidP="00487020">
      <w:pPr>
        <w:snapToGrid w:val="0"/>
        <w:spacing w:line="240" w:lineRule="auto"/>
        <w:ind w:left="708"/>
        <w:rPr>
          <w:i/>
          <w:sz w:val="20"/>
          <w:szCs w:val="20"/>
        </w:rPr>
      </w:pPr>
      <w:sdt>
        <w:sdtPr>
          <w:rPr>
            <w:b/>
            <w:bCs/>
            <w:iCs/>
            <w:color w:val="0E2841" w:themeColor="text2"/>
            <w:sz w:val="32"/>
            <w:szCs w:val="32"/>
          </w:rPr>
          <w:id w:val="28031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19C2">
            <w:rPr>
              <w:rFonts w:ascii="MS Gothic" w:eastAsia="MS Gothic" w:hAnsi="MS Gothic" w:hint="eastAsia"/>
              <w:b/>
              <w:bCs/>
              <w:iCs/>
              <w:color w:val="0E2841" w:themeColor="text2"/>
              <w:sz w:val="32"/>
              <w:szCs w:val="32"/>
            </w:rPr>
            <w:t>☐</w:t>
          </w:r>
        </w:sdtContent>
      </w:sdt>
      <w:r w:rsidR="00487020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  </w:t>
      </w:r>
      <w:r w:rsidR="00487020" w:rsidRPr="009A1FC5">
        <w:rPr>
          <w:rFonts w:asciiTheme="minorHAnsi" w:hAnsiTheme="minorHAnsi" w:cstheme="minorHAnsi"/>
          <w:b/>
          <w:bCs/>
          <w:iCs/>
          <w:sz w:val="20"/>
          <w:szCs w:val="20"/>
        </w:rPr>
        <w:t>165</w:t>
      </w:r>
      <w:r w:rsidR="00487020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. </w:t>
      </w:r>
      <w:r w:rsidR="00487020" w:rsidRPr="009A1FC5">
        <w:rPr>
          <w:i/>
          <w:sz w:val="20"/>
          <w:szCs w:val="20"/>
        </w:rPr>
        <w:t>Protezione, sviluppo e promozione dei beni turistici pubblici e dei servizi turistici</w:t>
      </w:r>
    </w:p>
    <w:p w14:paraId="1CCD6A94" w14:textId="77777777" w:rsidR="008C15FC" w:rsidRPr="008C15FC" w:rsidRDefault="008C15FC" w:rsidP="008C15FC">
      <w:pPr>
        <w:snapToGrid w:val="0"/>
        <w:spacing w:after="0" w:line="240" w:lineRule="auto"/>
        <w:ind w:left="708"/>
        <w:rPr>
          <w:b/>
          <w:bCs/>
          <w:i/>
          <w:sz w:val="20"/>
          <w:szCs w:val="20"/>
        </w:rPr>
      </w:pPr>
      <w:r w:rsidRPr="008C15FC">
        <w:rPr>
          <w:b/>
          <w:bCs/>
          <w:i/>
          <w:sz w:val="20"/>
          <w:szCs w:val="20"/>
        </w:rPr>
        <w:t>PROPOSTE/RIFLESSIONI</w:t>
      </w:r>
    </w:p>
    <w:p w14:paraId="0F7E67E4" w14:textId="77777777" w:rsidR="008C15FC" w:rsidRDefault="008C15FC" w:rsidP="008C15FC">
      <w:pP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7F644B2C" w14:textId="77777777" w:rsidR="008C15FC" w:rsidRDefault="008C15FC" w:rsidP="008C15FC">
      <w:pPr>
        <w:pBdr>
          <w:top w:val="single" w:sz="12" w:space="1" w:color="auto"/>
          <w:bottom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45A4E3C6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61C30875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12284F11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2F6DFB7F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2955F315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6D52CE9E" w14:textId="77777777" w:rsidR="008C15FC" w:rsidRDefault="008C15FC" w:rsidP="00487020">
      <w:pPr>
        <w:snapToGrid w:val="0"/>
        <w:spacing w:line="240" w:lineRule="auto"/>
        <w:ind w:left="708"/>
        <w:rPr>
          <w:i/>
          <w:sz w:val="20"/>
          <w:szCs w:val="20"/>
        </w:rPr>
      </w:pPr>
    </w:p>
    <w:p w14:paraId="494891B9" w14:textId="3C41A581" w:rsidR="00487020" w:rsidRDefault="00000000" w:rsidP="00487020">
      <w:pPr>
        <w:snapToGrid w:val="0"/>
        <w:spacing w:line="240" w:lineRule="auto"/>
        <w:ind w:left="708"/>
        <w:rPr>
          <w:i/>
          <w:sz w:val="20"/>
          <w:szCs w:val="20"/>
        </w:rPr>
      </w:pPr>
      <w:sdt>
        <w:sdtPr>
          <w:rPr>
            <w:b/>
            <w:bCs/>
            <w:iCs/>
            <w:color w:val="0E2841" w:themeColor="text2"/>
            <w:sz w:val="32"/>
            <w:szCs w:val="32"/>
          </w:rPr>
          <w:id w:val="-54853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19C2">
            <w:rPr>
              <w:rFonts w:ascii="MS Gothic" w:eastAsia="MS Gothic" w:hAnsi="MS Gothic" w:hint="eastAsia"/>
              <w:b/>
              <w:bCs/>
              <w:iCs/>
              <w:color w:val="0E2841" w:themeColor="text2"/>
              <w:sz w:val="32"/>
              <w:szCs w:val="32"/>
            </w:rPr>
            <w:t>☐</w:t>
          </w:r>
        </w:sdtContent>
      </w:sdt>
      <w:r w:rsidR="00487020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  </w:t>
      </w:r>
      <w:r w:rsidR="00487020" w:rsidRPr="009A1FC5">
        <w:rPr>
          <w:rFonts w:asciiTheme="minorHAnsi" w:hAnsiTheme="minorHAnsi" w:cstheme="minorHAnsi"/>
          <w:b/>
          <w:bCs/>
          <w:iCs/>
          <w:sz w:val="20"/>
          <w:szCs w:val="20"/>
        </w:rPr>
        <w:t>166.</w:t>
      </w:r>
      <w:r w:rsidR="00487020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 </w:t>
      </w:r>
      <w:r w:rsidR="00487020" w:rsidRPr="009A1FC5">
        <w:rPr>
          <w:i/>
          <w:sz w:val="20"/>
          <w:szCs w:val="20"/>
        </w:rPr>
        <w:t>Protezione, sviluppo e promozione del patrimonio culturale e dei servizi culturali</w:t>
      </w:r>
    </w:p>
    <w:p w14:paraId="743BDF94" w14:textId="77777777" w:rsidR="008C15FC" w:rsidRPr="008C15FC" w:rsidRDefault="008C15FC" w:rsidP="008C15FC">
      <w:pPr>
        <w:snapToGrid w:val="0"/>
        <w:spacing w:after="0" w:line="240" w:lineRule="auto"/>
        <w:ind w:left="708"/>
        <w:rPr>
          <w:b/>
          <w:bCs/>
          <w:i/>
          <w:sz w:val="20"/>
          <w:szCs w:val="20"/>
        </w:rPr>
      </w:pPr>
      <w:r w:rsidRPr="008C15FC">
        <w:rPr>
          <w:b/>
          <w:bCs/>
          <w:i/>
          <w:sz w:val="20"/>
          <w:szCs w:val="20"/>
        </w:rPr>
        <w:t>PROPOSTE/RIFLESSIONI</w:t>
      </w:r>
    </w:p>
    <w:p w14:paraId="37FD1493" w14:textId="77777777" w:rsidR="008C15FC" w:rsidRDefault="008C15FC" w:rsidP="008C15FC">
      <w:pP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030B13DD" w14:textId="77777777" w:rsidR="008C15FC" w:rsidRDefault="008C15FC" w:rsidP="008C15FC">
      <w:pPr>
        <w:pBdr>
          <w:top w:val="single" w:sz="12" w:space="1" w:color="auto"/>
          <w:bottom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5B05AB33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038599ED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376ECDC6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30D8F302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0DEF518C" w14:textId="77777777" w:rsidR="008C15FC" w:rsidRDefault="008C15FC" w:rsidP="008C15FC">
      <w:pPr>
        <w:pBdr>
          <w:bottom w:val="single" w:sz="12" w:space="1" w:color="auto"/>
          <w:between w:val="single" w:sz="12" w:space="1" w:color="auto"/>
        </w:pBdr>
        <w:snapToGrid w:val="0"/>
        <w:spacing w:after="0" w:line="240" w:lineRule="auto"/>
        <w:ind w:left="708"/>
        <w:rPr>
          <w:i/>
          <w:sz w:val="20"/>
          <w:szCs w:val="20"/>
        </w:rPr>
      </w:pPr>
    </w:p>
    <w:p w14:paraId="01B768CB" w14:textId="77777777" w:rsidR="008C15FC" w:rsidRDefault="008C15FC" w:rsidP="00487020">
      <w:pPr>
        <w:snapToGrid w:val="0"/>
        <w:spacing w:line="240" w:lineRule="auto"/>
        <w:ind w:left="708"/>
        <w:rPr>
          <w:i/>
          <w:sz w:val="20"/>
          <w:szCs w:val="20"/>
        </w:rPr>
      </w:pPr>
    </w:p>
    <w:p w14:paraId="0523CBA8" w14:textId="77777777" w:rsidR="00487020" w:rsidRDefault="00487020" w:rsidP="00487020">
      <w:pPr>
        <w:snapToGrid w:val="0"/>
        <w:spacing w:line="240" w:lineRule="auto"/>
        <w:ind w:left="708"/>
        <w:rPr>
          <w:i/>
          <w:sz w:val="20"/>
          <w:szCs w:val="20"/>
        </w:rPr>
      </w:pPr>
    </w:p>
    <w:p w14:paraId="3ADDD2FD" w14:textId="77777777" w:rsidR="00487020" w:rsidRDefault="00487020" w:rsidP="00487020"/>
    <w:sectPr w:rsidR="00487020" w:rsidSect="00CF79D1">
      <w:headerReference w:type="default" r:id="rId7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E5D7F" w14:textId="77777777" w:rsidR="00CF79D1" w:rsidRDefault="00CF79D1" w:rsidP="003906F3">
      <w:pPr>
        <w:spacing w:after="0" w:line="240" w:lineRule="auto"/>
      </w:pPr>
      <w:r>
        <w:separator/>
      </w:r>
    </w:p>
  </w:endnote>
  <w:endnote w:type="continuationSeparator" w:id="0">
    <w:p w14:paraId="377CB9A0" w14:textId="77777777" w:rsidR="00CF79D1" w:rsidRDefault="00CF79D1" w:rsidP="0039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(Corpo)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3B0F3" w14:textId="77777777" w:rsidR="00CF79D1" w:rsidRDefault="00CF79D1" w:rsidP="003906F3">
      <w:pPr>
        <w:spacing w:after="0" w:line="240" w:lineRule="auto"/>
      </w:pPr>
      <w:r>
        <w:separator/>
      </w:r>
    </w:p>
  </w:footnote>
  <w:footnote w:type="continuationSeparator" w:id="0">
    <w:p w14:paraId="76193DC4" w14:textId="77777777" w:rsidR="00CF79D1" w:rsidRDefault="00CF79D1" w:rsidP="0039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D0D5" w14:textId="77777777" w:rsidR="00C179C3" w:rsidRDefault="00C179C3">
    <w:pPr>
      <w:pStyle w:val="Intestazione"/>
      <w:rPr>
        <w:noProof/>
        <w14:ligatures w14:val="standardContextual"/>
      </w:rPr>
    </w:pPr>
  </w:p>
  <w:p w14:paraId="487B27BD" w14:textId="7AA6B2A1" w:rsidR="003906F3" w:rsidRDefault="00C179C3">
    <w:pPr>
      <w:pStyle w:val="Intestazione"/>
    </w:pPr>
    <w:r>
      <w:rPr>
        <w:noProof/>
        <w14:ligatures w14:val="standardContextual"/>
      </w:rPr>
      <w:drawing>
        <wp:inline distT="0" distB="0" distL="0" distR="0" wp14:anchorId="2D60B79B" wp14:editId="66197B93">
          <wp:extent cx="6120130" cy="944880"/>
          <wp:effectExtent l="0" t="0" r="0" b="7620"/>
          <wp:docPr id="158207810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742746" name="Immagine 54374274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54" b="22581"/>
                  <a:stretch/>
                </pic:blipFill>
                <pic:spPr bwMode="auto">
                  <a:xfrm>
                    <a:off x="0" y="0"/>
                    <a:ext cx="6120130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75218D9" w14:textId="77777777" w:rsidR="003906F3" w:rsidRDefault="003906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D2625"/>
    <w:multiLevelType w:val="hybridMultilevel"/>
    <w:tmpl w:val="C158C8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81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20"/>
    <w:rsid w:val="003906F3"/>
    <w:rsid w:val="00487020"/>
    <w:rsid w:val="00502AA9"/>
    <w:rsid w:val="0052521D"/>
    <w:rsid w:val="005325FD"/>
    <w:rsid w:val="00595A68"/>
    <w:rsid w:val="005C1892"/>
    <w:rsid w:val="006055B2"/>
    <w:rsid w:val="006A40DD"/>
    <w:rsid w:val="008119C2"/>
    <w:rsid w:val="00822CDB"/>
    <w:rsid w:val="008C15FC"/>
    <w:rsid w:val="009955FD"/>
    <w:rsid w:val="00A71A07"/>
    <w:rsid w:val="00A77903"/>
    <w:rsid w:val="00AC3B16"/>
    <w:rsid w:val="00BF2586"/>
    <w:rsid w:val="00C179C3"/>
    <w:rsid w:val="00CF49AE"/>
    <w:rsid w:val="00CF79D1"/>
    <w:rsid w:val="00D667BB"/>
    <w:rsid w:val="00EE65C1"/>
    <w:rsid w:val="00EE7791"/>
    <w:rsid w:val="00F44FE3"/>
    <w:rsid w:val="00FF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8193A"/>
  <w15:chartTrackingRefBased/>
  <w15:docId w15:val="{A8A34A8D-7A6D-4505-A3A5-CBF74834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7020"/>
    <w:pPr>
      <w:spacing w:after="200" w:line="276" w:lineRule="auto"/>
      <w:jc w:val="both"/>
    </w:pPr>
    <w:rPr>
      <w:rFonts w:ascii="Calibri" w:eastAsia="Calibri" w:hAnsi="Calibri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8702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702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702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702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702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7020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7020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7020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7020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7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7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7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70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70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70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70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70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70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702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87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702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7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702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70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702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870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7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70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702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906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6F3"/>
    <w:rPr>
      <w:rFonts w:ascii="Calibri" w:eastAsia="Calibri" w:hAnsi="Calibri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906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6F3"/>
    <w:rPr>
      <w:rFonts w:ascii="Calibri" w:eastAsia="Calibri" w:hAnsi="Calibri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L.E.SVI.L.</dc:creator>
  <cp:keywords/>
  <dc:description/>
  <cp:lastModifiedBy>COSIMO PARIDE SANTORO</cp:lastModifiedBy>
  <cp:revision>4</cp:revision>
  <cp:lastPrinted>2024-02-21T07:39:00Z</cp:lastPrinted>
  <dcterms:created xsi:type="dcterms:W3CDTF">2024-02-20T08:21:00Z</dcterms:created>
  <dcterms:modified xsi:type="dcterms:W3CDTF">2024-02-21T08:25:00Z</dcterms:modified>
</cp:coreProperties>
</file>