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D25C" w14:textId="77777777" w:rsidR="007B55F9" w:rsidRDefault="004B55BA" w:rsidP="007B55F9">
      <w:pPr>
        <w:pBdr>
          <w:bottom w:val="single" w:sz="4" w:space="1" w:color="auto"/>
        </w:pBdr>
        <w:spacing w:line="240" w:lineRule="atLeast"/>
        <w:ind w:left="4956" w:firstLine="708"/>
        <w:rPr>
          <w:rFonts w:asciiTheme="minorHAnsi" w:hAnsiTheme="minorHAnsi" w:cs="Times New Roman"/>
          <w:sz w:val="22"/>
          <w:szCs w:val="22"/>
        </w:rPr>
      </w:pPr>
      <w:r w:rsidRPr="0037042B">
        <w:rPr>
          <w:rFonts w:asciiTheme="minorHAnsi" w:hAnsiTheme="minorHAnsi" w:cs="Times New Roman"/>
          <w:sz w:val="22"/>
          <w:szCs w:val="22"/>
        </w:rPr>
        <w:t xml:space="preserve">Al Comune di </w:t>
      </w:r>
      <w:r w:rsidR="0037042B" w:rsidRPr="0037042B">
        <w:rPr>
          <w:rFonts w:asciiTheme="minorHAnsi" w:hAnsiTheme="minorHAnsi" w:cs="Times New Roman"/>
          <w:sz w:val="22"/>
          <w:szCs w:val="22"/>
        </w:rPr>
        <w:t>Mesagne</w:t>
      </w:r>
    </w:p>
    <w:p w14:paraId="0224C301" w14:textId="77777777" w:rsidR="004B55BA" w:rsidRPr="0037042B" w:rsidRDefault="0037042B" w:rsidP="007B55F9">
      <w:pPr>
        <w:pBdr>
          <w:bottom w:val="single" w:sz="4" w:space="1" w:color="auto"/>
        </w:pBdr>
        <w:spacing w:line="240" w:lineRule="atLeast"/>
        <w:ind w:left="4956" w:firstLine="708"/>
        <w:rPr>
          <w:rFonts w:asciiTheme="minorHAnsi" w:hAnsiTheme="minorHAnsi" w:cs="Times New Roman"/>
          <w:sz w:val="22"/>
          <w:szCs w:val="22"/>
        </w:rPr>
      </w:pPr>
      <w:r w:rsidRPr="0037042B">
        <w:rPr>
          <w:rFonts w:asciiTheme="minorHAnsi" w:hAnsiTheme="minorHAnsi" w:cs="Times New Roman"/>
          <w:sz w:val="22"/>
          <w:szCs w:val="22"/>
        </w:rPr>
        <w:t xml:space="preserve"> Ufficio Segreteria</w:t>
      </w:r>
    </w:p>
    <w:p w14:paraId="5759BDF3" w14:textId="77777777" w:rsidR="004B55BA" w:rsidRPr="0037042B" w:rsidRDefault="0037042B" w:rsidP="00FD7BCE">
      <w:pPr>
        <w:spacing w:line="247" w:lineRule="auto"/>
        <w:ind w:right="20"/>
        <w:rPr>
          <w:rFonts w:asciiTheme="minorHAnsi" w:hAnsiTheme="minorHAnsi"/>
          <w:sz w:val="22"/>
          <w:szCs w:val="22"/>
        </w:rPr>
      </w:pP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t xml:space="preserve">Via </w:t>
      </w:r>
      <w:proofErr w:type="gramStart"/>
      <w:r w:rsidRPr="0037042B">
        <w:rPr>
          <w:rFonts w:asciiTheme="minorHAnsi" w:hAnsiTheme="minorHAnsi"/>
          <w:sz w:val="22"/>
          <w:szCs w:val="22"/>
        </w:rPr>
        <w:t>Roma ,</w:t>
      </w:r>
      <w:proofErr w:type="gramEnd"/>
      <w:r w:rsidRPr="0037042B">
        <w:rPr>
          <w:rFonts w:asciiTheme="minorHAnsi" w:hAnsiTheme="minorHAnsi"/>
          <w:sz w:val="22"/>
          <w:szCs w:val="22"/>
        </w:rPr>
        <w:t xml:space="preserve"> 2 </w:t>
      </w:r>
    </w:p>
    <w:p w14:paraId="28D90326" w14:textId="77777777" w:rsidR="0037042B" w:rsidRDefault="0037042B" w:rsidP="0037042B">
      <w:pPr>
        <w:spacing w:line="247" w:lineRule="auto"/>
        <w:ind w:left="4956" w:right="20" w:firstLine="708"/>
        <w:rPr>
          <w:rFonts w:asciiTheme="minorHAnsi" w:hAnsiTheme="minorHAnsi"/>
          <w:sz w:val="22"/>
          <w:szCs w:val="22"/>
        </w:rPr>
      </w:pPr>
      <w:r w:rsidRPr="0037042B">
        <w:rPr>
          <w:rFonts w:asciiTheme="minorHAnsi" w:hAnsiTheme="minorHAnsi"/>
          <w:sz w:val="22"/>
          <w:szCs w:val="22"/>
        </w:rPr>
        <w:t xml:space="preserve">72023 – MESAGNE (BR) </w:t>
      </w:r>
    </w:p>
    <w:p w14:paraId="7FE6CE79" w14:textId="4CC00CEA" w:rsidR="00990047" w:rsidRPr="0037042B" w:rsidRDefault="00990047" w:rsidP="0037042B">
      <w:pPr>
        <w:spacing w:line="247" w:lineRule="auto"/>
        <w:ind w:left="4956" w:right="20" w:firstLine="708"/>
        <w:rPr>
          <w:rFonts w:asciiTheme="minorHAnsi" w:hAnsiTheme="minorHAnsi" w:cs="Times New Roman"/>
          <w:b/>
          <w:bCs/>
          <w:sz w:val="22"/>
          <w:szCs w:val="22"/>
        </w:rPr>
      </w:pPr>
      <w:r>
        <w:rPr>
          <w:rFonts w:asciiTheme="minorHAnsi" w:hAnsiTheme="minorHAnsi"/>
          <w:sz w:val="22"/>
          <w:szCs w:val="22"/>
        </w:rPr>
        <w:t>PEC: segreteria@pec.comune.mesagne.br.it</w:t>
      </w:r>
    </w:p>
    <w:p w14:paraId="285A9A8E" w14:textId="77777777" w:rsidR="004B55BA" w:rsidRPr="0037042B" w:rsidRDefault="004B55BA" w:rsidP="003E1371">
      <w:pPr>
        <w:spacing w:line="247" w:lineRule="auto"/>
        <w:ind w:right="20"/>
        <w:jc w:val="both"/>
        <w:rPr>
          <w:rFonts w:asciiTheme="minorHAnsi" w:hAnsiTheme="minorHAnsi" w:cs="Times New Roman"/>
          <w:b/>
          <w:bCs/>
          <w:sz w:val="22"/>
          <w:szCs w:val="22"/>
        </w:rPr>
      </w:pPr>
    </w:p>
    <w:p w14:paraId="36E7F395" w14:textId="77777777" w:rsidR="0037042B" w:rsidRDefault="0037042B" w:rsidP="0037042B">
      <w:pPr>
        <w:autoSpaceDE w:val="0"/>
        <w:autoSpaceDN w:val="0"/>
        <w:adjustRightInd w:val="0"/>
        <w:rPr>
          <w:rFonts w:asciiTheme="minorHAnsi" w:hAnsiTheme="minorHAnsi" w:cs="Times New Roman"/>
          <w:b/>
          <w:bCs/>
          <w:sz w:val="22"/>
          <w:szCs w:val="22"/>
        </w:rPr>
      </w:pPr>
    </w:p>
    <w:p w14:paraId="7B78653B" w14:textId="2A7BFF51" w:rsidR="004B55BA" w:rsidRPr="0037042B" w:rsidRDefault="004B55BA" w:rsidP="0037042B">
      <w:pPr>
        <w:autoSpaceDE w:val="0"/>
        <w:autoSpaceDN w:val="0"/>
        <w:adjustRightInd w:val="0"/>
        <w:rPr>
          <w:rFonts w:asciiTheme="minorHAnsi" w:hAnsiTheme="minorHAnsi" w:cs="Times New Roman"/>
          <w:b/>
          <w:bCs/>
          <w:sz w:val="22"/>
          <w:szCs w:val="22"/>
        </w:rPr>
      </w:pPr>
      <w:r w:rsidRPr="0037042B">
        <w:rPr>
          <w:rFonts w:asciiTheme="minorHAnsi" w:hAnsiTheme="minorHAnsi" w:cs="Times New Roman"/>
          <w:b/>
          <w:bCs/>
          <w:sz w:val="22"/>
          <w:szCs w:val="22"/>
        </w:rPr>
        <w:t xml:space="preserve">OGGETTO: </w:t>
      </w:r>
      <w:r w:rsidR="0037042B" w:rsidRPr="0037042B">
        <w:rPr>
          <w:rFonts w:asciiTheme="minorHAnsi" w:hAnsiTheme="minorHAnsi" w:cs="Times New Roman"/>
          <w:b/>
          <w:bCs/>
          <w:sz w:val="22"/>
          <w:szCs w:val="22"/>
        </w:rPr>
        <w:t xml:space="preserve">AVVISO PUBBLICO DI PROCEDURA </w:t>
      </w:r>
      <w:r w:rsidR="00990047">
        <w:rPr>
          <w:rFonts w:asciiTheme="minorHAnsi" w:hAnsiTheme="minorHAnsi" w:cs="Times New Roman"/>
          <w:b/>
          <w:bCs/>
          <w:sz w:val="22"/>
          <w:szCs w:val="22"/>
        </w:rPr>
        <w:t>SELETTIVA</w:t>
      </w:r>
      <w:r w:rsidR="0037042B" w:rsidRPr="0037042B">
        <w:rPr>
          <w:rFonts w:asciiTheme="minorHAnsi" w:hAnsiTheme="minorHAnsi" w:cs="Times New Roman"/>
          <w:b/>
          <w:bCs/>
          <w:sz w:val="22"/>
          <w:szCs w:val="22"/>
        </w:rPr>
        <w:t xml:space="preserve"> PER </w:t>
      </w:r>
      <w:r w:rsidR="00990047">
        <w:rPr>
          <w:rFonts w:asciiTheme="minorHAnsi" w:hAnsiTheme="minorHAnsi" w:cs="Times New Roman"/>
          <w:b/>
          <w:bCs/>
          <w:sz w:val="22"/>
          <w:szCs w:val="22"/>
        </w:rPr>
        <w:t>LA NOMINA DEL</w:t>
      </w:r>
      <w:r w:rsidR="0037042B" w:rsidRPr="0037042B">
        <w:rPr>
          <w:rFonts w:asciiTheme="minorHAnsi" w:hAnsiTheme="minorHAnsi" w:cs="TimesNewRomanPS-BoldMT"/>
          <w:b/>
          <w:bCs/>
          <w:sz w:val="22"/>
          <w:szCs w:val="22"/>
        </w:rPr>
        <w:t xml:space="preserve">L’ORGANISMO INDIPENDENTE DI </w:t>
      </w:r>
      <w:r w:rsidR="0037042B" w:rsidRPr="0037042B">
        <w:rPr>
          <w:rFonts w:asciiTheme="minorHAnsi" w:hAnsiTheme="minorHAnsi" w:cs="Times New Roman"/>
          <w:b/>
          <w:bCs/>
          <w:sz w:val="22"/>
          <w:szCs w:val="22"/>
        </w:rPr>
        <w:t>VALUTAZIONE DELLA PERFORMANCE (O.I.V.)</w:t>
      </w:r>
      <w:r w:rsidR="00990047">
        <w:rPr>
          <w:rFonts w:asciiTheme="minorHAnsi" w:hAnsiTheme="minorHAnsi" w:cs="Times New Roman"/>
          <w:b/>
          <w:bCs/>
          <w:sz w:val="22"/>
          <w:szCs w:val="22"/>
        </w:rPr>
        <w:t xml:space="preserve"> IN FORMA MONOCRATICA</w:t>
      </w:r>
    </w:p>
    <w:p w14:paraId="54D07AEC" w14:textId="77777777" w:rsidR="004B55BA" w:rsidRPr="0037042B" w:rsidRDefault="004B55BA" w:rsidP="00FD7BCE">
      <w:pPr>
        <w:spacing w:line="247" w:lineRule="auto"/>
        <w:ind w:right="20"/>
        <w:jc w:val="both"/>
        <w:rPr>
          <w:rFonts w:asciiTheme="minorHAnsi" w:hAnsiTheme="minorHAnsi" w:cs="Times New Roman"/>
          <w:b/>
          <w:bCs/>
          <w:sz w:val="22"/>
          <w:szCs w:val="22"/>
        </w:rPr>
      </w:pPr>
    </w:p>
    <w:p w14:paraId="5D089E8D" w14:textId="77777777"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Il/la sottoscritto/a _________________________________________________________________ </w:t>
      </w:r>
    </w:p>
    <w:p w14:paraId="2EB779DD" w14:textId="77777777"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nato/a il _____________________ a _____________________________________</w:t>
      </w:r>
      <w:proofErr w:type="gramStart"/>
      <w:r w:rsidRPr="0037042B">
        <w:rPr>
          <w:rFonts w:asciiTheme="minorHAnsi" w:hAnsiTheme="minorHAnsi" w:cs="Times New Roman"/>
          <w:sz w:val="22"/>
          <w:szCs w:val="22"/>
        </w:rPr>
        <w:t>_(</w:t>
      </w:r>
      <w:proofErr w:type="gramEnd"/>
      <w:r w:rsidRPr="0037042B">
        <w:rPr>
          <w:rFonts w:asciiTheme="minorHAnsi" w:hAnsiTheme="minorHAnsi" w:cs="Times New Roman"/>
          <w:sz w:val="22"/>
          <w:szCs w:val="22"/>
        </w:rPr>
        <w:t>__________)</w:t>
      </w:r>
    </w:p>
    <w:p w14:paraId="4FCAE9AD" w14:textId="77777777"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Codice Fiscale ___________________________________________________________________ </w:t>
      </w:r>
    </w:p>
    <w:p w14:paraId="36737C3F" w14:textId="77777777"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Residente in ___________________________ Via _________________________________ n.___ </w:t>
      </w:r>
    </w:p>
    <w:p w14:paraId="07725408" w14:textId="77777777"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PEC ____________________________________________________ Tel ____________________ </w:t>
      </w:r>
    </w:p>
    <w:p w14:paraId="480E73E6" w14:textId="77777777" w:rsidR="004B55BA" w:rsidRPr="0037042B" w:rsidRDefault="004B55BA" w:rsidP="00FD7BCE">
      <w:pPr>
        <w:spacing w:line="352" w:lineRule="exact"/>
        <w:rPr>
          <w:rFonts w:asciiTheme="minorHAnsi" w:hAnsiTheme="minorHAnsi" w:cs="Times New Roman"/>
          <w:sz w:val="22"/>
          <w:szCs w:val="22"/>
        </w:rPr>
      </w:pPr>
    </w:p>
    <w:p w14:paraId="6D8112D9" w14:textId="77777777"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Presa visione dell’AVVISO indicato in oggetto </w:t>
      </w:r>
    </w:p>
    <w:p w14:paraId="0BBCF5F0" w14:textId="77777777" w:rsidR="004B55BA" w:rsidRPr="0037042B" w:rsidRDefault="004B55BA" w:rsidP="003A15B2">
      <w:pPr>
        <w:spacing w:line="352" w:lineRule="exact"/>
        <w:jc w:val="center"/>
        <w:rPr>
          <w:rFonts w:asciiTheme="minorHAnsi" w:hAnsiTheme="minorHAnsi" w:cs="Times New Roman"/>
          <w:b/>
          <w:bCs/>
          <w:sz w:val="22"/>
          <w:szCs w:val="22"/>
        </w:rPr>
      </w:pPr>
    </w:p>
    <w:p w14:paraId="6B33A943" w14:textId="77777777"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PROPONE</w:t>
      </w:r>
    </w:p>
    <w:p w14:paraId="37F16E92" w14:textId="77777777" w:rsidR="004B55BA" w:rsidRPr="0037042B" w:rsidRDefault="004B55BA" w:rsidP="003A15B2">
      <w:pPr>
        <w:spacing w:line="352" w:lineRule="exact"/>
        <w:jc w:val="center"/>
        <w:rPr>
          <w:rFonts w:asciiTheme="minorHAnsi" w:hAnsiTheme="minorHAnsi" w:cs="Times New Roman"/>
          <w:b/>
          <w:bCs/>
          <w:sz w:val="22"/>
          <w:szCs w:val="22"/>
        </w:rPr>
      </w:pPr>
    </w:p>
    <w:p w14:paraId="442B9B00" w14:textId="6A0BE3B9"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 xml:space="preserve">la propria candidatura per </w:t>
      </w:r>
      <w:r w:rsidR="00990047">
        <w:rPr>
          <w:rFonts w:asciiTheme="minorHAnsi" w:hAnsiTheme="minorHAnsi" w:cs="Times New Roman"/>
          <w:sz w:val="22"/>
          <w:szCs w:val="22"/>
        </w:rPr>
        <w:t>la nomina</w:t>
      </w:r>
      <w:r w:rsidRPr="0037042B">
        <w:rPr>
          <w:rFonts w:asciiTheme="minorHAnsi" w:hAnsiTheme="minorHAnsi" w:cs="Times New Roman"/>
          <w:sz w:val="22"/>
          <w:szCs w:val="22"/>
        </w:rPr>
        <w:t xml:space="preserve"> dell’Organismo Indipendente di Valutazione della Performance (O.I.V.) del Comune di </w:t>
      </w:r>
      <w:r w:rsidR="0037042B">
        <w:rPr>
          <w:rFonts w:asciiTheme="minorHAnsi" w:hAnsiTheme="minorHAnsi" w:cs="Times New Roman"/>
          <w:sz w:val="22"/>
          <w:szCs w:val="22"/>
        </w:rPr>
        <w:t>Mesagne</w:t>
      </w:r>
      <w:r w:rsidRPr="0037042B">
        <w:rPr>
          <w:rFonts w:asciiTheme="minorHAnsi" w:hAnsiTheme="minorHAnsi" w:cs="Times New Roman"/>
          <w:sz w:val="22"/>
          <w:szCs w:val="22"/>
        </w:rPr>
        <w:t>.</w:t>
      </w:r>
    </w:p>
    <w:p w14:paraId="57E61F2C" w14:textId="77777777"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A tal fine, ai sensi degli artt. 46 e 47 del D.P.R. n. 445/2000 e consapevole delle sanzioni penali previste dall’art. 76 del detto D.P.R. 445/2000, per le ipotesi di falsità in atti per affermazioni mendaci.</w:t>
      </w:r>
    </w:p>
    <w:p w14:paraId="3246C276" w14:textId="77777777" w:rsidR="004B55BA" w:rsidRPr="0037042B" w:rsidRDefault="004B55BA" w:rsidP="003A15B2">
      <w:pPr>
        <w:spacing w:line="352" w:lineRule="exact"/>
        <w:jc w:val="both"/>
        <w:rPr>
          <w:rFonts w:asciiTheme="minorHAnsi" w:hAnsiTheme="minorHAnsi" w:cs="Times New Roman"/>
          <w:sz w:val="22"/>
          <w:szCs w:val="22"/>
        </w:rPr>
      </w:pPr>
    </w:p>
    <w:p w14:paraId="5F9EFCC9" w14:textId="77777777" w:rsidR="004B55BA" w:rsidRPr="0037042B" w:rsidRDefault="004B55BA" w:rsidP="00521887">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DICHIARA</w:t>
      </w:r>
    </w:p>
    <w:p w14:paraId="715495A4" w14:textId="77777777" w:rsidR="004B55BA" w:rsidRPr="0037042B" w:rsidRDefault="004B55BA" w:rsidP="003A15B2">
      <w:pPr>
        <w:spacing w:line="352" w:lineRule="exact"/>
        <w:jc w:val="both"/>
        <w:rPr>
          <w:rFonts w:asciiTheme="minorHAnsi" w:hAnsiTheme="minorHAnsi" w:cs="Times New Roman"/>
          <w:sz w:val="22"/>
          <w:szCs w:val="22"/>
        </w:rPr>
      </w:pPr>
    </w:p>
    <w:p w14:paraId="0321BB4A" w14:textId="2384CF58" w:rsidR="00990047" w:rsidRDefault="004B55BA" w:rsidP="00990047">
      <w:pPr>
        <w:pStyle w:val="Paragrafoelenco"/>
        <w:numPr>
          <w:ilvl w:val="0"/>
          <w:numId w:val="9"/>
        </w:numPr>
        <w:spacing w:line="267" w:lineRule="exact"/>
        <w:ind w:left="360"/>
        <w:jc w:val="both"/>
        <w:rPr>
          <w:rFonts w:asciiTheme="minorHAnsi" w:hAnsiTheme="minorHAnsi" w:cs="Times New Roman"/>
          <w:sz w:val="22"/>
          <w:szCs w:val="22"/>
        </w:rPr>
      </w:pPr>
      <w:r w:rsidRPr="0037042B">
        <w:rPr>
          <w:rFonts w:asciiTheme="minorHAnsi" w:hAnsiTheme="minorHAnsi" w:cs="Times New Roman"/>
          <w:sz w:val="22"/>
          <w:szCs w:val="22"/>
        </w:rPr>
        <w:t xml:space="preserve">Di essere iscritto nell’Elenco nazionale di cui al </w:t>
      </w:r>
      <w:r w:rsidRPr="00A237C9">
        <w:rPr>
          <w:rFonts w:asciiTheme="minorHAnsi" w:hAnsiTheme="minorHAnsi" w:cs="Times New Roman"/>
          <w:sz w:val="22"/>
          <w:szCs w:val="22"/>
        </w:rPr>
        <w:t xml:space="preserve">D.M. </w:t>
      </w:r>
      <w:r w:rsidR="00565F56" w:rsidRPr="00A237C9">
        <w:rPr>
          <w:rFonts w:asciiTheme="minorHAnsi" w:hAnsiTheme="minorHAnsi" w:cs="Times New Roman"/>
          <w:sz w:val="22"/>
          <w:szCs w:val="22"/>
        </w:rPr>
        <w:t>06 AGOSTO 2020 E SS.MM.II</w:t>
      </w:r>
      <w:r w:rsidR="00565F56">
        <w:rPr>
          <w:rFonts w:asciiTheme="minorHAnsi" w:hAnsiTheme="minorHAnsi" w:cs="Times New Roman"/>
          <w:sz w:val="22"/>
          <w:szCs w:val="22"/>
        </w:rPr>
        <w:t xml:space="preserve"> </w:t>
      </w:r>
      <w:r w:rsidRPr="0037042B">
        <w:rPr>
          <w:rFonts w:asciiTheme="minorHAnsi" w:hAnsiTheme="minorHAnsi" w:cs="Times New Roman"/>
          <w:sz w:val="22"/>
          <w:szCs w:val="22"/>
        </w:rPr>
        <w:t>al n. __________________</w:t>
      </w:r>
      <w:r w:rsidR="008B7FF8">
        <w:rPr>
          <w:rFonts w:asciiTheme="minorHAnsi" w:hAnsiTheme="minorHAnsi" w:cs="Times New Roman"/>
          <w:sz w:val="22"/>
          <w:szCs w:val="22"/>
        </w:rPr>
        <w:t>a far data dal</w:t>
      </w:r>
      <w:r w:rsidRPr="0037042B">
        <w:rPr>
          <w:rFonts w:asciiTheme="minorHAnsi" w:hAnsiTheme="minorHAnsi" w:cs="Times New Roman"/>
          <w:sz w:val="22"/>
          <w:szCs w:val="22"/>
        </w:rPr>
        <w:t xml:space="preserve"> </w:t>
      </w:r>
      <w:r w:rsidR="008B7FF8">
        <w:rPr>
          <w:rFonts w:asciiTheme="minorHAnsi" w:hAnsiTheme="minorHAnsi" w:cs="Times New Roman"/>
          <w:sz w:val="22"/>
          <w:szCs w:val="22"/>
        </w:rPr>
        <w:t>___________</w:t>
      </w:r>
      <w:r w:rsidRPr="0037042B">
        <w:rPr>
          <w:rFonts w:asciiTheme="minorHAnsi" w:hAnsiTheme="minorHAnsi" w:cs="Times New Roman"/>
          <w:sz w:val="22"/>
          <w:szCs w:val="22"/>
        </w:rPr>
        <w:t>e collocato nella fascia professionale __________</w:t>
      </w:r>
    </w:p>
    <w:p w14:paraId="1EA8063D" w14:textId="77777777" w:rsidR="00990047" w:rsidRDefault="00990047" w:rsidP="00990047">
      <w:pPr>
        <w:pStyle w:val="Paragrafoelenco"/>
        <w:spacing w:line="267" w:lineRule="exact"/>
        <w:ind w:left="360"/>
        <w:jc w:val="both"/>
        <w:rPr>
          <w:rFonts w:asciiTheme="minorHAnsi" w:hAnsiTheme="minorHAnsi" w:cs="Times New Roman"/>
          <w:sz w:val="22"/>
          <w:szCs w:val="22"/>
        </w:rPr>
      </w:pPr>
    </w:p>
    <w:p w14:paraId="04F3F07D" w14:textId="4064E475" w:rsidR="00990047" w:rsidRPr="00990047" w:rsidRDefault="00990047" w:rsidP="00990047">
      <w:pPr>
        <w:pStyle w:val="Paragrafoelenco"/>
        <w:numPr>
          <w:ilvl w:val="0"/>
          <w:numId w:val="9"/>
        </w:numPr>
        <w:spacing w:line="267" w:lineRule="exact"/>
        <w:ind w:left="284" w:hanging="284"/>
        <w:jc w:val="both"/>
        <w:rPr>
          <w:rFonts w:asciiTheme="minorHAnsi" w:hAnsiTheme="minorHAnsi" w:cs="Times New Roman"/>
          <w:sz w:val="22"/>
          <w:szCs w:val="22"/>
        </w:rPr>
      </w:pPr>
      <w:r>
        <w:rPr>
          <w:rFonts w:asciiTheme="minorHAnsi" w:hAnsiTheme="minorHAnsi" w:cs="Times New Roman"/>
          <w:sz w:val="22"/>
          <w:szCs w:val="22"/>
        </w:rPr>
        <w:t>D</w:t>
      </w:r>
      <w:r w:rsidRPr="00990047">
        <w:rPr>
          <w:rFonts w:asciiTheme="minorHAnsi" w:hAnsiTheme="minorHAnsi" w:cs="Times New Roman"/>
          <w:sz w:val="22"/>
          <w:szCs w:val="22"/>
        </w:rPr>
        <w:t>i aver preso visione dell’Avviso Pubblico per la nomina dell’Organismo monocratico Indipendente di Valutazione della</w:t>
      </w:r>
      <w:r>
        <w:rPr>
          <w:rFonts w:asciiTheme="minorHAnsi" w:hAnsiTheme="minorHAnsi" w:cs="Times New Roman"/>
          <w:sz w:val="22"/>
          <w:szCs w:val="22"/>
        </w:rPr>
        <w:t xml:space="preserve"> </w:t>
      </w:r>
      <w:r w:rsidRPr="00990047">
        <w:rPr>
          <w:rFonts w:asciiTheme="minorHAnsi" w:hAnsiTheme="minorHAnsi" w:cs="Times New Roman"/>
          <w:sz w:val="22"/>
          <w:szCs w:val="22"/>
        </w:rPr>
        <w:t>Performance del Comune di Mesagne per il triennio 2024/2027 e di accettare tutte le disposizioni ivi contenute;</w:t>
      </w:r>
    </w:p>
    <w:p w14:paraId="2275E7A8" w14:textId="77777777" w:rsidR="00990047" w:rsidRDefault="00990047" w:rsidP="00990047">
      <w:pPr>
        <w:pStyle w:val="Paragrafoelenco"/>
        <w:spacing w:line="267" w:lineRule="exact"/>
        <w:ind w:left="360"/>
        <w:jc w:val="both"/>
        <w:rPr>
          <w:rFonts w:asciiTheme="minorHAnsi" w:hAnsiTheme="minorHAnsi" w:cs="Times New Roman"/>
          <w:sz w:val="22"/>
          <w:szCs w:val="22"/>
        </w:rPr>
      </w:pPr>
    </w:p>
    <w:p w14:paraId="694A54D6" w14:textId="537CF6DC" w:rsidR="00990047" w:rsidRPr="0037042B" w:rsidRDefault="00990047" w:rsidP="00503AA5">
      <w:pPr>
        <w:pStyle w:val="Paragrafoelenco"/>
        <w:numPr>
          <w:ilvl w:val="0"/>
          <w:numId w:val="9"/>
        </w:numPr>
        <w:spacing w:line="267" w:lineRule="exact"/>
        <w:ind w:left="360"/>
        <w:jc w:val="both"/>
        <w:rPr>
          <w:rFonts w:asciiTheme="minorHAnsi" w:hAnsiTheme="minorHAnsi" w:cs="Times New Roman"/>
          <w:sz w:val="22"/>
          <w:szCs w:val="22"/>
        </w:rPr>
      </w:pPr>
      <w:r>
        <w:rPr>
          <w:rFonts w:asciiTheme="minorHAnsi" w:hAnsiTheme="minorHAnsi" w:cs="Times New Roman"/>
          <w:sz w:val="22"/>
          <w:szCs w:val="22"/>
        </w:rPr>
        <w:t>Di essere in possesso dei requisiti di cui all’art.3 dell’Avviso pubblico;</w:t>
      </w:r>
    </w:p>
    <w:p w14:paraId="2107F145" w14:textId="77777777" w:rsidR="004B55BA" w:rsidRPr="0037042B" w:rsidRDefault="004B55BA" w:rsidP="006F5A4F">
      <w:pPr>
        <w:pStyle w:val="Paragrafoelenco"/>
        <w:spacing w:line="267" w:lineRule="exact"/>
        <w:ind w:left="360"/>
        <w:jc w:val="both"/>
        <w:rPr>
          <w:rFonts w:asciiTheme="minorHAnsi" w:hAnsiTheme="minorHAnsi" w:cs="Times New Roman"/>
          <w:sz w:val="22"/>
          <w:szCs w:val="22"/>
        </w:rPr>
      </w:pPr>
    </w:p>
    <w:p w14:paraId="48BFA10F" w14:textId="77777777" w:rsidR="0037042B" w:rsidRPr="0037042B" w:rsidRDefault="004B55BA" w:rsidP="0037042B">
      <w:pPr>
        <w:pStyle w:val="Paragrafoelenco"/>
        <w:numPr>
          <w:ilvl w:val="0"/>
          <w:numId w:val="9"/>
        </w:numPr>
        <w:autoSpaceDE w:val="0"/>
        <w:autoSpaceDN w:val="0"/>
        <w:adjustRightInd w:val="0"/>
        <w:ind w:left="360"/>
        <w:jc w:val="both"/>
        <w:rPr>
          <w:rFonts w:asciiTheme="minorHAnsi" w:hAnsiTheme="minorHAnsi" w:cs="Helvetica"/>
          <w:sz w:val="22"/>
          <w:szCs w:val="22"/>
        </w:rPr>
      </w:pPr>
      <w:r w:rsidRPr="0037042B">
        <w:rPr>
          <w:rFonts w:asciiTheme="minorHAnsi" w:hAnsiTheme="minorHAnsi" w:cs="Times New Roman"/>
          <w:sz w:val="22"/>
          <w:szCs w:val="22"/>
        </w:rPr>
        <w:t>Con riferimento alle cause ostative alla nomina</w:t>
      </w:r>
      <w:r w:rsidR="0037042B" w:rsidRPr="0037042B">
        <w:rPr>
          <w:rFonts w:asciiTheme="minorHAnsi" w:hAnsiTheme="minorHAnsi" w:cs="Helvetica"/>
          <w:sz w:val="22"/>
          <w:szCs w:val="22"/>
        </w:rPr>
        <w:t>:</w:t>
      </w:r>
    </w:p>
    <w:p w14:paraId="7A9290BE" w14:textId="77777777"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dipendente del Comune di Mesagne;</w:t>
      </w:r>
    </w:p>
    <w:p w14:paraId="63C7B01F" w14:textId="4B0AF0D9"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 xml:space="preserve">rivestire incarichi pubblici elettivi o cariche in partiti politici o in organizzazioni sindacali ovvero avere rapporti continuativi di collaborazione o di consulenza con le predette organizzazioni, ovvero </w:t>
      </w:r>
      <w:r>
        <w:rPr>
          <w:rFonts w:asciiTheme="minorHAnsi" w:hAnsiTheme="minorHAnsi" w:cs="Arial"/>
          <w:sz w:val="22"/>
          <w:szCs w:val="22"/>
        </w:rPr>
        <w:t xml:space="preserve">di non </w:t>
      </w:r>
      <w:r w:rsidRPr="00C1433B">
        <w:rPr>
          <w:rFonts w:asciiTheme="minorHAnsi" w:hAnsiTheme="minorHAnsi" w:cs="Arial"/>
          <w:sz w:val="22"/>
          <w:szCs w:val="22"/>
        </w:rPr>
        <w:t>aver rivestito simili incarichi o cariche o aver avuto simili rapporti nei tre anni precedenti la designazione;</w:t>
      </w:r>
    </w:p>
    <w:p w14:paraId="13C5D0E8" w14:textId="53883156" w:rsidR="00A237C9" w:rsidRPr="00A237C9" w:rsidRDefault="00A237C9" w:rsidP="00A237C9">
      <w:pPr>
        <w:pStyle w:val="Paragrafoelenco"/>
        <w:numPr>
          <w:ilvl w:val="1"/>
          <w:numId w:val="21"/>
        </w:numPr>
        <w:autoSpaceDE w:val="0"/>
        <w:autoSpaceDN w:val="0"/>
        <w:adjustRightInd w:val="0"/>
        <w:contextualSpacing/>
        <w:jc w:val="both"/>
        <w:rPr>
          <w:rFonts w:asciiTheme="minorHAnsi" w:hAnsiTheme="minorHAnsi" w:cs="Arial"/>
          <w:sz w:val="22"/>
          <w:szCs w:val="22"/>
        </w:rPr>
      </w:pPr>
      <w:r w:rsidRPr="00A237C9">
        <w:rPr>
          <w:rFonts w:asciiTheme="minorHAnsi" w:hAnsiTheme="minorHAnsi" w:cs="Arial"/>
          <w:sz w:val="22"/>
          <w:szCs w:val="22"/>
        </w:rPr>
        <w:t>di non incorrere in una delle ipotesi di cui all’art. 2, comma 1, lett. c), del decreto del</w:t>
      </w:r>
      <w:r w:rsidRPr="00A237C9">
        <w:rPr>
          <w:rFonts w:asciiTheme="minorHAnsi" w:hAnsiTheme="minorHAnsi" w:cs="Arial"/>
          <w:sz w:val="22"/>
          <w:szCs w:val="22"/>
        </w:rPr>
        <w:t xml:space="preserve"> </w:t>
      </w:r>
      <w:r w:rsidRPr="00A237C9">
        <w:rPr>
          <w:rFonts w:asciiTheme="minorHAnsi" w:hAnsiTheme="minorHAnsi" w:cs="Arial"/>
          <w:sz w:val="22"/>
          <w:szCs w:val="22"/>
        </w:rPr>
        <w:t>Ministro per la semplificazione e la pubblica amministrazione del 6 agosto 2020, come</w:t>
      </w:r>
      <w:r>
        <w:rPr>
          <w:rFonts w:asciiTheme="minorHAnsi" w:hAnsiTheme="minorHAnsi" w:cs="Arial"/>
          <w:sz w:val="22"/>
          <w:szCs w:val="22"/>
        </w:rPr>
        <w:t xml:space="preserve"> </w:t>
      </w:r>
      <w:r w:rsidRPr="00A237C9">
        <w:rPr>
          <w:rFonts w:asciiTheme="minorHAnsi" w:hAnsiTheme="minorHAnsi" w:cs="Arial"/>
          <w:sz w:val="22"/>
          <w:szCs w:val="22"/>
        </w:rPr>
        <w:t>modificato dal decreto ministeriale del 7 agosto 2023;</w:t>
      </w:r>
    </w:p>
    <w:p w14:paraId="2362CC0B" w14:textId="70840522" w:rsidR="0037042B" w:rsidRPr="00C1433B" w:rsidRDefault="0037042B" w:rsidP="00A237C9">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aver svolto incarichi di indirizzo politico o ricoperto cariche pubbliche elettive presso l’Amministrazione comunale nel triennio precedente la nomina;</w:t>
      </w:r>
    </w:p>
    <w:p w14:paraId="203A85F5" w14:textId="77777777"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responsabile della prevenzione della corruzione presso il Comune di Mesagne;</w:t>
      </w:r>
    </w:p>
    <w:p w14:paraId="0031D82E"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lastRenderedPageBreak/>
        <w:t xml:space="preserve">Di non </w:t>
      </w:r>
      <w:r w:rsidR="0037042B" w:rsidRPr="00C1433B">
        <w:rPr>
          <w:rFonts w:asciiTheme="minorHAnsi" w:hAnsiTheme="minorHAnsi" w:cs="Arial"/>
          <w:sz w:val="22"/>
          <w:szCs w:val="22"/>
        </w:rPr>
        <w:t>trovarsi, nei confronti dell’amministrazione, in una situazione di conflitto, anche potenziale, di interessi propri, del coniuge, di conviventi, di parenti, di affini entro il secondo grado;</w:t>
      </w:r>
    </w:p>
    <w:p w14:paraId="133F1DD4"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magistrato o avvocato dello Stato che svolga le funzioni nello stesso ambito territoriale regionale o distrettuale del Comune di Mesagne;</w:t>
      </w:r>
    </w:p>
    <w:p w14:paraId="7767FB92"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 xml:space="preserve">aver svolto </w:t>
      </w:r>
      <w:r>
        <w:rPr>
          <w:rFonts w:asciiTheme="minorHAnsi" w:hAnsiTheme="minorHAnsi" w:cs="Arial"/>
          <w:sz w:val="22"/>
          <w:szCs w:val="22"/>
        </w:rPr>
        <w:t>in maniera continuativa</w:t>
      </w:r>
      <w:r w:rsidR="0037042B" w:rsidRPr="00C1433B">
        <w:rPr>
          <w:rFonts w:asciiTheme="minorHAnsi" w:hAnsiTheme="minorHAnsi" w:cs="Arial"/>
          <w:sz w:val="22"/>
          <w:szCs w:val="22"/>
        </w:rPr>
        <w:t xml:space="preserve"> attività professionale in favore o contro l’amministrazione;</w:t>
      </w:r>
    </w:p>
    <w:p w14:paraId="6B2B0907"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 xml:space="preserve">avere un rapporto di coniugio, di convivenza, di parentela o di affinità entro il secondo grado con i funzionari titolari di </w:t>
      </w:r>
      <w:proofErr w:type="spellStart"/>
      <w:r w:rsidR="0037042B" w:rsidRPr="00C1433B">
        <w:rPr>
          <w:rFonts w:asciiTheme="minorHAnsi" w:hAnsiTheme="minorHAnsi" w:cs="Arial"/>
          <w:sz w:val="22"/>
          <w:szCs w:val="22"/>
        </w:rPr>
        <w:t>p.o.</w:t>
      </w:r>
      <w:proofErr w:type="spellEnd"/>
      <w:r w:rsidR="0037042B" w:rsidRPr="00C1433B">
        <w:rPr>
          <w:rFonts w:asciiTheme="minorHAnsi" w:hAnsiTheme="minorHAnsi" w:cs="Arial"/>
          <w:sz w:val="22"/>
          <w:szCs w:val="22"/>
        </w:rPr>
        <w:t xml:space="preserve"> o incaricati di alta professionalità in servizio nell’Ente, con gli Assessori e con i Consiglieri comunali;</w:t>
      </w:r>
    </w:p>
    <w:p w14:paraId="6D0640A9"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stato motivatamente rimosso dall’incarico di componente dell’OIV prima della scadenza del mandato;</w:t>
      </w:r>
    </w:p>
    <w:p w14:paraId="23EB7B9F"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Revisore dei Conti presso il Comune di Mesagne;</w:t>
      </w:r>
    </w:p>
    <w:p w14:paraId="1BF24FB7" w14:textId="77777777"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incorrere nelle ipotesi di incompatibilità e ineleggibilità previste per i Revisori dei Conti dall’art. 236 del D.lgs. 267/2000.</w:t>
      </w:r>
    </w:p>
    <w:p w14:paraId="39E8E7DD" w14:textId="77777777" w:rsidR="004B55BA" w:rsidRPr="0037042B" w:rsidRDefault="004B55BA" w:rsidP="005F33FD">
      <w:pPr>
        <w:jc w:val="both"/>
        <w:rPr>
          <w:rFonts w:asciiTheme="minorHAnsi" w:hAnsiTheme="minorHAnsi" w:cs="Times New Roman"/>
          <w:sz w:val="22"/>
          <w:szCs w:val="22"/>
        </w:rPr>
      </w:pPr>
    </w:p>
    <w:p w14:paraId="3713CE98" w14:textId="77777777" w:rsidR="004B55BA" w:rsidRPr="0037042B" w:rsidRDefault="004B55BA" w:rsidP="00503AA5">
      <w:pPr>
        <w:jc w:val="center"/>
        <w:rPr>
          <w:rFonts w:asciiTheme="minorHAnsi" w:hAnsiTheme="minorHAnsi" w:cs="Times New Roman"/>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altresì,</w:t>
      </w:r>
    </w:p>
    <w:p w14:paraId="0DE977BC" w14:textId="77777777" w:rsidR="004B55BA" w:rsidRPr="0037042B" w:rsidRDefault="004B55BA" w:rsidP="00981F69">
      <w:pPr>
        <w:jc w:val="both"/>
        <w:rPr>
          <w:rFonts w:asciiTheme="minorHAnsi" w:hAnsiTheme="minorHAnsi" w:cs="Times New Roman"/>
          <w:sz w:val="22"/>
          <w:szCs w:val="22"/>
        </w:rPr>
      </w:pPr>
    </w:p>
    <w:p w14:paraId="50A32AF5" w14:textId="7332DFF4" w:rsidR="004B55BA" w:rsidRPr="0037042B" w:rsidRDefault="004B55BA" w:rsidP="00503AA5">
      <w:pPr>
        <w:pStyle w:val="Paragrafoelenco"/>
        <w:numPr>
          <w:ilvl w:val="0"/>
          <w:numId w:val="9"/>
        </w:numPr>
        <w:jc w:val="both"/>
        <w:rPr>
          <w:rFonts w:asciiTheme="minorHAnsi" w:hAnsiTheme="minorHAnsi" w:cs="Times New Roman"/>
          <w:sz w:val="22"/>
          <w:szCs w:val="22"/>
        </w:rPr>
      </w:pPr>
      <w:r w:rsidRPr="0037042B">
        <w:rPr>
          <w:rFonts w:asciiTheme="minorHAnsi" w:hAnsiTheme="minorHAnsi" w:cs="Courier New"/>
          <w:sz w:val="22"/>
          <w:szCs w:val="22"/>
        </w:rPr>
        <w:t>□</w:t>
      </w:r>
      <w:r w:rsidRPr="0037042B">
        <w:rPr>
          <w:rFonts w:asciiTheme="minorHAnsi" w:hAnsiTheme="minorHAnsi" w:cs="Times New Roman"/>
          <w:sz w:val="22"/>
          <w:szCs w:val="22"/>
        </w:rPr>
        <w:t xml:space="preserve">      di non far parte di altri Organismi Indipendenti di Valutazione</w:t>
      </w:r>
      <w:r w:rsidR="00990047">
        <w:rPr>
          <w:rFonts w:asciiTheme="minorHAnsi" w:hAnsiTheme="minorHAnsi" w:cs="Times New Roman"/>
          <w:sz w:val="22"/>
          <w:szCs w:val="22"/>
        </w:rPr>
        <w:t xml:space="preserve"> o Nuclei di valutazione</w:t>
      </w:r>
      <w:r w:rsidRPr="0037042B">
        <w:rPr>
          <w:rFonts w:asciiTheme="minorHAnsi" w:hAnsiTheme="minorHAnsi" w:cs="Times New Roman"/>
          <w:sz w:val="22"/>
          <w:szCs w:val="22"/>
        </w:rPr>
        <w:t>;</w:t>
      </w:r>
    </w:p>
    <w:p w14:paraId="1EB3D3AB" w14:textId="77777777" w:rsidR="007B55F9" w:rsidRDefault="004B55BA" w:rsidP="00990047">
      <w:pPr>
        <w:pStyle w:val="Paragrafoelenco"/>
        <w:pBdr>
          <w:bottom w:val="single" w:sz="12" w:space="15" w:color="auto"/>
        </w:pBdr>
        <w:ind w:left="0"/>
        <w:jc w:val="both"/>
        <w:rPr>
          <w:rFonts w:asciiTheme="minorHAnsi" w:hAnsiTheme="minorHAnsi" w:cs="Times New Roman"/>
          <w:sz w:val="22"/>
          <w:szCs w:val="22"/>
        </w:rPr>
      </w:pPr>
      <w:r w:rsidRPr="0037042B">
        <w:rPr>
          <w:rFonts w:asciiTheme="minorHAnsi" w:hAnsiTheme="minorHAnsi" w:cs="Times New Roman"/>
          <w:sz w:val="22"/>
          <w:szCs w:val="22"/>
        </w:rPr>
        <w:t xml:space="preserve">      </w:t>
      </w:r>
      <w:r w:rsidRPr="0037042B">
        <w:rPr>
          <w:rFonts w:asciiTheme="minorHAnsi" w:hAnsiTheme="minorHAnsi" w:cs="Times New Roman"/>
          <w:sz w:val="22"/>
          <w:szCs w:val="22"/>
        </w:rPr>
        <w:tab/>
      </w:r>
      <w:r w:rsidRPr="0037042B">
        <w:rPr>
          <w:rFonts w:asciiTheme="minorHAnsi" w:hAnsiTheme="minorHAnsi" w:cs="Courier New"/>
          <w:sz w:val="22"/>
          <w:szCs w:val="22"/>
        </w:rPr>
        <w:t>□</w:t>
      </w:r>
      <w:r w:rsidRPr="0037042B">
        <w:rPr>
          <w:rFonts w:asciiTheme="minorHAnsi" w:hAnsiTheme="minorHAnsi" w:cs="Times New Roman"/>
          <w:sz w:val="22"/>
          <w:szCs w:val="22"/>
        </w:rPr>
        <w:t xml:space="preserve"> di appartenere ai seguenti Organismi Indipendenti di Valutazione </w:t>
      </w:r>
      <w:r w:rsidR="007B55F9">
        <w:rPr>
          <w:rFonts w:asciiTheme="minorHAnsi" w:hAnsiTheme="minorHAnsi" w:cs="Times New Roman"/>
          <w:sz w:val="22"/>
          <w:szCs w:val="22"/>
        </w:rPr>
        <w:t>o Nuclei di valutazione:</w:t>
      </w:r>
    </w:p>
    <w:p w14:paraId="0F0E548D" w14:textId="39A96E2D" w:rsidR="00990047" w:rsidRDefault="00990047" w:rsidP="00DE76E1">
      <w:pPr>
        <w:pStyle w:val="Paragrafoelenco"/>
        <w:ind w:left="0"/>
        <w:jc w:val="both"/>
        <w:rPr>
          <w:rFonts w:asciiTheme="minorHAnsi" w:hAnsiTheme="minorHAnsi" w:cs="Times New Roman"/>
          <w:sz w:val="22"/>
          <w:szCs w:val="22"/>
        </w:rPr>
      </w:pPr>
    </w:p>
    <w:p w14:paraId="47D19B2E" w14:textId="2373C36B" w:rsidR="00990047" w:rsidRPr="00990047" w:rsidRDefault="00990047" w:rsidP="00DE76E1">
      <w:pPr>
        <w:pStyle w:val="Paragrafoelenco"/>
        <w:ind w:left="0"/>
        <w:jc w:val="both"/>
        <w:rPr>
          <w:rFonts w:asciiTheme="minorHAnsi" w:hAnsiTheme="minorHAnsi" w:cs="Times New Roman"/>
          <w:b/>
          <w:bCs/>
          <w:sz w:val="22"/>
          <w:szCs w:val="22"/>
        </w:rPr>
      </w:pPr>
      <w:r w:rsidRPr="00990047">
        <w:rPr>
          <w:rFonts w:asciiTheme="minorHAnsi" w:hAnsiTheme="minorHAnsi" w:cs="Times New Roman"/>
          <w:b/>
          <w:bCs/>
          <w:sz w:val="22"/>
          <w:szCs w:val="22"/>
        </w:rPr>
        <w:t>_______________________________________________________________________________________</w:t>
      </w:r>
    </w:p>
    <w:p w14:paraId="77DD1D43" w14:textId="77777777" w:rsidR="004B55BA" w:rsidRPr="0037042B" w:rsidRDefault="004B55BA" w:rsidP="00981F69">
      <w:pPr>
        <w:jc w:val="both"/>
        <w:rPr>
          <w:rFonts w:asciiTheme="minorHAnsi" w:hAnsiTheme="minorHAnsi" w:cs="Times New Roman"/>
          <w:sz w:val="22"/>
          <w:szCs w:val="22"/>
        </w:rPr>
      </w:pPr>
    </w:p>
    <w:p w14:paraId="78B88C0C" w14:textId="77777777"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4. Di essere immediatamente disponibile, qualora selezionato, all’assunzione dell’incarico.</w:t>
      </w:r>
    </w:p>
    <w:p w14:paraId="5AE19A2D" w14:textId="77777777" w:rsidR="004B55BA" w:rsidRPr="0037042B" w:rsidRDefault="004B55BA" w:rsidP="00981F69">
      <w:pPr>
        <w:jc w:val="both"/>
        <w:rPr>
          <w:rFonts w:asciiTheme="minorHAnsi" w:hAnsiTheme="minorHAnsi" w:cs="Times New Roman"/>
          <w:sz w:val="22"/>
          <w:szCs w:val="22"/>
        </w:rPr>
      </w:pPr>
    </w:p>
    <w:p w14:paraId="1BE486E4" w14:textId="77777777" w:rsidR="004B55BA" w:rsidRPr="0037042B" w:rsidRDefault="004B55BA" w:rsidP="00981F69">
      <w:pPr>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infine,</w:t>
      </w:r>
    </w:p>
    <w:p w14:paraId="2917AACD" w14:textId="77777777" w:rsidR="004B55BA" w:rsidRPr="0037042B" w:rsidRDefault="004B55BA" w:rsidP="00981F69">
      <w:pPr>
        <w:jc w:val="both"/>
        <w:rPr>
          <w:rFonts w:asciiTheme="minorHAnsi" w:hAnsiTheme="minorHAnsi" w:cs="Times New Roman"/>
          <w:sz w:val="22"/>
          <w:szCs w:val="22"/>
        </w:rPr>
      </w:pPr>
    </w:p>
    <w:p w14:paraId="0C004960" w14:textId="77777777"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14:paraId="020BA59F" w14:textId="77777777" w:rsidR="004B55BA" w:rsidRPr="0037042B" w:rsidRDefault="004B55BA" w:rsidP="00981F69">
      <w:pPr>
        <w:jc w:val="both"/>
        <w:rPr>
          <w:rFonts w:asciiTheme="minorHAnsi" w:hAnsiTheme="minorHAnsi" w:cs="Times New Roman"/>
          <w:sz w:val="22"/>
          <w:szCs w:val="22"/>
        </w:rPr>
      </w:pPr>
    </w:p>
    <w:p w14:paraId="13DD6BA7" w14:textId="77777777"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Il sottoscritto chiede che qualsiasi comunicazione relativa alla presente selezione avvenga tramite Posta Elettronica Certificata (PEC) all’indirizzo___________________________________</w:t>
      </w:r>
    </w:p>
    <w:p w14:paraId="3077A390" w14:textId="77777777" w:rsidR="004B55BA" w:rsidRPr="0037042B" w:rsidRDefault="00E47F1B" w:rsidP="00981F69">
      <w:pPr>
        <w:jc w:val="both"/>
        <w:rPr>
          <w:rFonts w:asciiTheme="minorHAnsi" w:hAnsiTheme="minorHAnsi" w:cs="Times New Roman"/>
          <w:sz w:val="22"/>
          <w:szCs w:val="22"/>
        </w:rPr>
      </w:pPr>
      <w:r>
        <w:rPr>
          <w:rFonts w:asciiTheme="minorHAnsi" w:hAnsiTheme="minorHAnsi" w:cs="Times New Roman"/>
          <w:sz w:val="22"/>
          <w:szCs w:val="22"/>
        </w:rPr>
        <w:t>Oppure al seguente indirizzo ___________________________________________</w:t>
      </w:r>
    </w:p>
    <w:p w14:paraId="78CA9723" w14:textId="77777777" w:rsidR="004B55BA" w:rsidRPr="0037042B" w:rsidRDefault="004B55BA" w:rsidP="00C33767">
      <w:pPr>
        <w:jc w:val="both"/>
        <w:rPr>
          <w:rFonts w:asciiTheme="minorHAnsi" w:hAnsiTheme="minorHAnsi" w:cs="Times New Roman"/>
          <w:sz w:val="22"/>
          <w:szCs w:val="22"/>
        </w:rPr>
      </w:pPr>
    </w:p>
    <w:p w14:paraId="0F151307" w14:textId="77777777"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S’impegna, inoltre, a comunicare tempestivamente ogni variazione dei dati sopra riportati.</w:t>
      </w:r>
    </w:p>
    <w:p w14:paraId="3687AA04" w14:textId="77777777" w:rsidR="004B55BA" w:rsidRPr="0037042B" w:rsidRDefault="004B55BA" w:rsidP="00C33767">
      <w:pPr>
        <w:jc w:val="both"/>
        <w:rPr>
          <w:rFonts w:asciiTheme="minorHAnsi" w:hAnsiTheme="minorHAnsi" w:cs="Times New Roman"/>
          <w:sz w:val="22"/>
          <w:szCs w:val="22"/>
        </w:rPr>
      </w:pPr>
    </w:p>
    <w:p w14:paraId="0D923752" w14:textId="77777777"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Allega alla presente:</w:t>
      </w:r>
    </w:p>
    <w:p w14:paraId="3D60EC6D" w14:textId="77777777" w:rsidR="004B55BA" w:rsidRPr="0037042B" w:rsidRDefault="004B55BA" w:rsidP="00C33767">
      <w:pPr>
        <w:jc w:val="both"/>
        <w:rPr>
          <w:rFonts w:asciiTheme="minorHAnsi" w:hAnsiTheme="minorHAnsi" w:cs="Times New Roman"/>
          <w:sz w:val="22"/>
          <w:szCs w:val="22"/>
        </w:rPr>
      </w:pPr>
    </w:p>
    <w:p w14:paraId="4A5AEECF" w14:textId="2A2EB66A" w:rsidR="004B55BA"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Curriculum vitae in formato europeo</w:t>
      </w:r>
      <w:r w:rsidR="0025530F">
        <w:rPr>
          <w:rFonts w:asciiTheme="minorHAnsi" w:hAnsiTheme="minorHAnsi" w:cs="Times New Roman"/>
          <w:sz w:val="22"/>
          <w:szCs w:val="22"/>
        </w:rPr>
        <w:t>;</w:t>
      </w:r>
    </w:p>
    <w:p w14:paraId="1D8E993B" w14:textId="40F99D16" w:rsidR="0025530F" w:rsidRPr="0037042B" w:rsidRDefault="0025530F" w:rsidP="006A0A88">
      <w:pPr>
        <w:pStyle w:val="Paragrafoelenco"/>
        <w:numPr>
          <w:ilvl w:val="0"/>
          <w:numId w:val="17"/>
        </w:numPr>
        <w:jc w:val="both"/>
        <w:rPr>
          <w:rFonts w:asciiTheme="minorHAnsi" w:hAnsiTheme="minorHAnsi" w:cs="Times New Roman"/>
          <w:sz w:val="22"/>
          <w:szCs w:val="22"/>
        </w:rPr>
      </w:pPr>
      <w:r>
        <w:rPr>
          <w:rFonts w:asciiTheme="minorHAnsi" w:hAnsiTheme="minorHAnsi" w:cs="Times New Roman"/>
          <w:sz w:val="22"/>
          <w:szCs w:val="22"/>
        </w:rPr>
        <w:t>Relazione di accompagnamento al curriculum;</w:t>
      </w:r>
    </w:p>
    <w:p w14:paraId="11F9B4E5" w14:textId="44BE1AF1" w:rsidR="004B55BA"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Copia documento di identità in corso di validità</w:t>
      </w:r>
      <w:r w:rsidR="0025530F">
        <w:rPr>
          <w:rFonts w:asciiTheme="minorHAnsi" w:hAnsiTheme="minorHAnsi" w:cs="Times New Roman"/>
          <w:sz w:val="22"/>
          <w:szCs w:val="22"/>
        </w:rPr>
        <w:t>;</w:t>
      </w:r>
    </w:p>
    <w:p w14:paraId="76607163" w14:textId="362B8068" w:rsidR="0025530F" w:rsidRPr="0037042B" w:rsidRDefault="0025530F" w:rsidP="006A0A88">
      <w:pPr>
        <w:pStyle w:val="Paragrafoelenco"/>
        <w:numPr>
          <w:ilvl w:val="0"/>
          <w:numId w:val="17"/>
        </w:numPr>
        <w:jc w:val="both"/>
        <w:rPr>
          <w:rFonts w:asciiTheme="minorHAnsi" w:hAnsiTheme="minorHAnsi" w:cs="Times New Roman"/>
          <w:sz w:val="22"/>
          <w:szCs w:val="22"/>
        </w:rPr>
      </w:pPr>
      <w:r>
        <w:rPr>
          <w:rFonts w:asciiTheme="minorHAnsi" w:hAnsiTheme="minorHAnsi" w:cs="Times New Roman"/>
          <w:sz w:val="22"/>
          <w:szCs w:val="22"/>
        </w:rPr>
        <w:t>D</w:t>
      </w:r>
      <w:r w:rsidRPr="0025530F">
        <w:rPr>
          <w:rFonts w:asciiTheme="minorHAnsi" w:hAnsiTheme="minorHAnsi" w:cs="Times New Roman"/>
          <w:sz w:val="22"/>
          <w:szCs w:val="22"/>
        </w:rPr>
        <w:t xml:space="preserve">ichiarazione sostitutiva, da rendersi ai sensi del decreto del Presidente della Repubblica 28 dicembre 2000, n. 445, relativa ad assenza di situazioni di cui </w:t>
      </w:r>
      <w:r>
        <w:rPr>
          <w:rFonts w:asciiTheme="minorHAnsi" w:hAnsiTheme="minorHAnsi" w:cs="Times New Roman"/>
          <w:sz w:val="22"/>
          <w:szCs w:val="22"/>
        </w:rPr>
        <w:t>agli</w:t>
      </w:r>
      <w:r w:rsidRPr="0025530F">
        <w:rPr>
          <w:rFonts w:asciiTheme="minorHAnsi" w:hAnsiTheme="minorHAnsi" w:cs="Times New Roman"/>
          <w:sz w:val="22"/>
          <w:szCs w:val="22"/>
        </w:rPr>
        <w:t xml:space="preserve"> artt. 4 e 5</w:t>
      </w:r>
      <w:r>
        <w:rPr>
          <w:rFonts w:asciiTheme="minorHAnsi" w:hAnsiTheme="minorHAnsi" w:cs="Times New Roman"/>
          <w:sz w:val="22"/>
          <w:szCs w:val="22"/>
        </w:rPr>
        <w:t xml:space="preserve"> dell’avviso</w:t>
      </w:r>
      <w:r w:rsidRPr="0025530F">
        <w:rPr>
          <w:rFonts w:asciiTheme="minorHAnsi" w:hAnsiTheme="minorHAnsi" w:cs="Times New Roman"/>
          <w:sz w:val="22"/>
          <w:szCs w:val="22"/>
        </w:rPr>
        <w:t>.</w:t>
      </w:r>
    </w:p>
    <w:p w14:paraId="339D6DEA" w14:textId="77777777" w:rsidR="004B55BA" w:rsidRPr="0037042B" w:rsidRDefault="004B55BA" w:rsidP="00C33767">
      <w:pPr>
        <w:jc w:val="both"/>
        <w:rPr>
          <w:rFonts w:asciiTheme="minorHAnsi" w:hAnsiTheme="minorHAnsi" w:cs="Times New Roman"/>
          <w:sz w:val="22"/>
          <w:szCs w:val="22"/>
        </w:rPr>
      </w:pPr>
    </w:p>
    <w:p w14:paraId="2887EE7C" w14:textId="3DE9E821"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 xml:space="preserve">Luogo e data ____________________ </w:t>
      </w:r>
    </w:p>
    <w:p w14:paraId="01D4CD23" w14:textId="77777777" w:rsidR="004B55BA" w:rsidRPr="0037042B" w:rsidRDefault="004B55BA" w:rsidP="007B3585">
      <w:pPr>
        <w:ind w:left="5664" w:firstLine="708"/>
        <w:jc w:val="both"/>
        <w:rPr>
          <w:rFonts w:asciiTheme="minorHAnsi" w:hAnsiTheme="minorHAnsi" w:cs="Times New Roman"/>
          <w:sz w:val="22"/>
          <w:szCs w:val="22"/>
        </w:rPr>
      </w:pPr>
      <w:r w:rsidRPr="0037042B">
        <w:rPr>
          <w:rFonts w:asciiTheme="minorHAnsi" w:hAnsiTheme="minorHAnsi" w:cs="Times New Roman"/>
          <w:sz w:val="22"/>
          <w:szCs w:val="22"/>
        </w:rPr>
        <w:t>Firma</w:t>
      </w:r>
    </w:p>
    <w:p w14:paraId="11451C86" w14:textId="70148C12" w:rsidR="0025530F"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p>
    <w:p w14:paraId="1A23BAC5" w14:textId="3E6AEF6C" w:rsidR="004B55BA" w:rsidRPr="0037042B" w:rsidRDefault="0025530F" w:rsidP="00C33767">
      <w:pPr>
        <w:jc w:val="both"/>
        <w:rPr>
          <w:rFonts w:asciiTheme="minorHAnsi" w:hAnsiTheme="minorHAnsi" w:cs="Times New Roman"/>
          <w:sz w:val="22"/>
          <w:szCs w:val="22"/>
        </w:rPr>
      </w:pPr>
      <w:r>
        <w:rPr>
          <w:rFonts w:asciiTheme="minorHAnsi" w:hAnsiTheme="minorHAnsi" w:cs="Times New Roman"/>
          <w:sz w:val="22"/>
          <w:szCs w:val="22"/>
        </w:rPr>
        <w:t xml:space="preserve">                                                                                                   </w:t>
      </w:r>
      <w:r w:rsidR="004B55BA" w:rsidRPr="0037042B">
        <w:rPr>
          <w:rFonts w:asciiTheme="minorHAnsi" w:hAnsiTheme="minorHAnsi" w:cs="Times New Roman"/>
          <w:sz w:val="22"/>
          <w:szCs w:val="22"/>
        </w:rPr>
        <w:t>_______________________________</w:t>
      </w:r>
    </w:p>
    <w:p w14:paraId="67C0D2C2" w14:textId="77777777" w:rsidR="004B55BA" w:rsidRPr="0037042B" w:rsidRDefault="004B55BA" w:rsidP="0025530F">
      <w:pPr>
        <w:jc w:val="right"/>
        <w:rPr>
          <w:rFonts w:asciiTheme="minorHAnsi" w:hAnsiTheme="minorHAnsi" w:cs="Times New Roman"/>
          <w:sz w:val="22"/>
          <w:szCs w:val="22"/>
        </w:rPr>
      </w:pPr>
    </w:p>
    <w:sectPr w:rsidR="004B55BA" w:rsidRPr="0037042B" w:rsidSect="00130A5F">
      <w:footerReference w:type="default" r:id="rId8"/>
      <w:pgSz w:w="11906" w:h="16838"/>
      <w:pgMar w:top="141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7E86" w14:textId="77777777" w:rsidR="00130A5F" w:rsidRDefault="00130A5F">
      <w:r>
        <w:separator/>
      </w:r>
    </w:p>
  </w:endnote>
  <w:endnote w:type="continuationSeparator" w:id="0">
    <w:p w14:paraId="4C85F35C" w14:textId="77777777" w:rsidR="00130A5F" w:rsidRDefault="0013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18B3" w14:textId="77777777" w:rsidR="004B55BA" w:rsidRDefault="00C56478" w:rsidP="009267BA">
    <w:pPr>
      <w:pStyle w:val="Pidipagina"/>
      <w:framePr w:wrap="auto" w:vAnchor="text" w:hAnchor="margin" w:xAlign="right" w:y="1"/>
      <w:rPr>
        <w:rStyle w:val="Numeropagina"/>
        <w:rFonts w:cs="Calibri"/>
      </w:rPr>
    </w:pPr>
    <w:r>
      <w:rPr>
        <w:rStyle w:val="Numeropagina"/>
        <w:rFonts w:cs="Calibri"/>
      </w:rPr>
      <w:fldChar w:fldCharType="begin"/>
    </w:r>
    <w:r w:rsidR="004B55BA">
      <w:rPr>
        <w:rStyle w:val="Numeropagina"/>
        <w:rFonts w:cs="Calibri"/>
      </w:rPr>
      <w:instrText xml:space="preserve">PAGE  </w:instrText>
    </w:r>
    <w:r>
      <w:rPr>
        <w:rStyle w:val="Numeropagina"/>
        <w:rFonts w:cs="Calibri"/>
      </w:rPr>
      <w:fldChar w:fldCharType="separate"/>
    </w:r>
    <w:r w:rsidR="008B7FF8">
      <w:rPr>
        <w:rStyle w:val="Numeropagina"/>
        <w:rFonts w:cs="Calibri"/>
        <w:noProof/>
      </w:rPr>
      <w:t>2</w:t>
    </w:r>
    <w:r>
      <w:rPr>
        <w:rStyle w:val="Numeropagina"/>
        <w:rFonts w:cs="Calibri"/>
      </w:rPr>
      <w:fldChar w:fldCharType="end"/>
    </w:r>
  </w:p>
  <w:p w14:paraId="7E613F40" w14:textId="77777777" w:rsidR="004B55BA" w:rsidRDefault="004B55BA" w:rsidP="00B94F9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0CDA" w14:textId="77777777" w:rsidR="00130A5F" w:rsidRDefault="00130A5F">
      <w:r>
        <w:separator/>
      </w:r>
    </w:p>
  </w:footnote>
  <w:footnote w:type="continuationSeparator" w:id="0">
    <w:p w14:paraId="5C0DABB5" w14:textId="77777777" w:rsidR="00130A5F" w:rsidRDefault="00130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6" w15:restartNumberingAfterBreak="0">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24586B07"/>
    <w:multiLevelType w:val="hybridMultilevel"/>
    <w:tmpl w:val="71A2E1AE"/>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15:restartNumberingAfterBreak="0">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start w:val="1"/>
      <w:numFmt w:val="lowerLetter"/>
      <w:lvlText w:val="%2."/>
      <w:lvlJc w:val="left"/>
      <w:pPr>
        <w:ind w:left="1087" w:hanging="360"/>
      </w:pPr>
      <w:rPr>
        <w:rFonts w:cs="Times New Roman"/>
      </w:rPr>
    </w:lvl>
    <w:lvl w:ilvl="2" w:tplc="0410001B">
      <w:start w:val="1"/>
      <w:numFmt w:val="lowerRoman"/>
      <w:lvlText w:val="%3."/>
      <w:lvlJc w:val="right"/>
      <w:pPr>
        <w:ind w:left="1807" w:hanging="180"/>
      </w:pPr>
      <w:rPr>
        <w:rFonts w:cs="Times New Roman"/>
      </w:rPr>
    </w:lvl>
    <w:lvl w:ilvl="3" w:tplc="0410000F">
      <w:start w:val="1"/>
      <w:numFmt w:val="decimal"/>
      <w:lvlText w:val="%4."/>
      <w:lvlJc w:val="left"/>
      <w:pPr>
        <w:ind w:left="2527" w:hanging="360"/>
      </w:pPr>
      <w:rPr>
        <w:rFonts w:cs="Times New Roman"/>
      </w:rPr>
    </w:lvl>
    <w:lvl w:ilvl="4" w:tplc="04100019">
      <w:start w:val="1"/>
      <w:numFmt w:val="lowerLetter"/>
      <w:lvlText w:val="%5."/>
      <w:lvlJc w:val="left"/>
      <w:pPr>
        <w:ind w:left="3247" w:hanging="360"/>
      </w:pPr>
      <w:rPr>
        <w:rFonts w:cs="Times New Roman"/>
      </w:rPr>
    </w:lvl>
    <w:lvl w:ilvl="5" w:tplc="0410001B">
      <w:start w:val="1"/>
      <w:numFmt w:val="lowerRoman"/>
      <w:lvlText w:val="%6."/>
      <w:lvlJc w:val="right"/>
      <w:pPr>
        <w:ind w:left="3967" w:hanging="180"/>
      </w:pPr>
      <w:rPr>
        <w:rFonts w:cs="Times New Roman"/>
      </w:rPr>
    </w:lvl>
    <w:lvl w:ilvl="6" w:tplc="0410000F">
      <w:start w:val="1"/>
      <w:numFmt w:val="decimal"/>
      <w:lvlText w:val="%7."/>
      <w:lvlJc w:val="left"/>
      <w:pPr>
        <w:ind w:left="4687" w:hanging="360"/>
      </w:pPr>
      <w:rPr>
        <w:rFonts w:cs="Times New Roman"/>
      </w:rPr>
    </w:lvl>
    <w:lvl w:ilvl="7" w:tplc="04100019">
      <w:start w:val="1"/>
      <w:numFmt w:val="lowerLetter"/>
      <w:lvlText w:val="%8."/>
      <w:lvlJc w:val="left"/>
      <w:pPr>
        <w:ind w:left="5407" w:hanging="360"/>
      </w:pPr>
      <w:rPr>
        <w:rFonts w:cs="Times New Roman"/>
      </w:rPr>
    </w:lvl>
    <w:lvl w:ilvl="8" w:tplc="0410001B">
      <w:start w:val="1"/>
      <w:numFmt w:val="lowerRoman"/>
      <w:lvlText w:val="%9."/>
      <w:lvlJc w:val="right"/>
      <w:pPr>
        <w:ind w:left="6127" w:hanging="180"/>
      </w:pPr>
      <w:rPr>
        <w:rFonts w:cs="Times New Roman"/>
      </w:rPr>
    </w:lvl>
  </w:abstractNum>
  <w:abstractNum w:abstractNumId="9" w15:restartNumberingAfterBreak="0">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0" w15:restartNumberingAfterBreak="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15:restartNumberingAfterBreak="0">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15:restartNumberingAfterBreak="0">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5" w15:restartNumberingAfterBreak="0">
    <w:nsid w:val="5FE52766"/>
    <w:multiLevelType w:val="hybridMultilevel"/>
    <w:tmpl w:val="EFBC88FE"/>
    <w:lvl w:ilvl="0" w:tplc="04100017">
      <w:start w:val="1"/>
      <w:numFmt w:val="lowerLetter"/>
      <w:lvlText w:val="%1)"/>
      <w:lvlJc w:val="left"/>
      <w:pPr>
        <w:ind w:left="644" w:hanging="360"/>
      </w:pPr>
      <w:rPr>
        <w:rFonts w:cs="Times New Roman"/>
      </w:rPr>
    </w:lvl>
    <w:lvl w:ilvl="1" w:tplc="FCC256FC">
      <w:start w:val="4"/>
      <w:numFmt w:val="decimal"/>
      <w:lvlText w:val="%2."/>
      <w:lvlJc w:val="left"/>
      <w:pPr>
        <w:tabs>
          <w:tab w:val="num" w:pos="1364"/>
        </w:tabs>
        <w:ind w:left="1364" w:hanging="360"/>
      </w:pPr>
      <w:rPr>
        <w:rFonts w:cs="Times New Roman"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16" w15:restartNumberingAfterBreak="0">
    <w:nsid w:val="6B10134F"/>
    <w:multiLevelType w:val="hybridMultilevel"/>
    <w:tmpl w:val="4CAE2788"/>
    <w:lvl w:ilvl="0" w:tplc="0410000F">
      <w:start w:val="1"/>
      <w:numFmt w:val="decimal"/>
      <w:lvlText w:val="%1."/>
      <w:lvlJc w:val="left"/>
      <w:pPr>
        <w:ind w:left="720" w:hanging="360"/>
      </w:pPr>
    </w:lvl>
    <w:lvl w:ilvl="1" w:tplc="D86A1D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9" w15:restartNumberingAfterBreak="0">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D0D2148"/>
    <w:multiLevelType w:val="hybridMultilevel"/>
    <w:tmpl w:val="FDBA7EA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2057394131">
    <w:abstractNumId w:val="0"/>
  </w:num>
  <w:num w:numId="2" w16cid:durableId="1560752655">
    <w:abstractNumId w:val="14"/>
  </w:num>
  <w:num w:numId="3" w16cid:durableId="1448088006">
    <w:abstractNumId w:val="9"/>
  </w:num>
  <w:num w:numId="4" w16cid:durableId="943271269">
    <w:abstractNumId w:val="1"/>
  </w:num>
  <w:num w:numId="5" w16cid:durableId="1830827181">
    <w:abstractNumId w:val="2"/>
  </w:num>
  <w:num w:numId="6" w16cid:durableId="544489804">
    <w:abstractNumId w:val="3"/>
  </w:num>
  <w:num w:numId="7" w16cid:durableId="646975047">
    <w:abstractNumId w:val="4"/>
  </w:num>
  <w:num w:numId="8" w16cid:durableId="1834754029">
    <w:abstractNumId w:val="8"/>
  </w:num>
  <w:num w:numId="9" w16cid:durableId="1946576975">
    <w:abstractNumId w:val="11"/>
  </w:num>
  <w:num w:numId="10" w16cid:durableId="901332958">
    <w:abstractNumId w:val="15"/>
  </w:num>
  <w:num w:numId="11" w16cid:durableId="872159968">
    <w:abstractNumId w:val="20"/>
  </w:num>
  <w:num w:numId="12" w16cid:durableId="1485320650">
    <w:abstractNumId w:val="19"/>
  </w:num>
  <w:num w:numId="13" w16cid:durableId="242691711">
    <w:abstractNumId w:val="6"/>
  </w:num>
  <w:num w:numId="14" w16cid:durableId="105541452">
    <w:abstractNumId w:val="7"/>
  </w:num>
  <w:num w:numId="15" w16cid:durableId="1313828055">
    <w:abstractNumId w:val="18"/>
  </w:num>
  <w:num w:numId="16" w16cid:durableId="678234922">
    <w:abstractNumId w:val="10"/>
  </w:num>
  <w:num w:numId="17" w16cid:durableId="1479230600">
    <w:abstractNumId w:val="5"/>
  </w:num>
  <w:num w:numId="18" w16cid:durableId="1502968168">
    <w:abstractNumId w:val="13"/>
  </w:num>
  <w:num w:numId="19" w16cid:durableId="850292282">
    <w:abstractNumId w:val="12"/>
  </w:num>
  <w:num w:numId="20" w16cid:durableId="850532324">
    <w:abstractNumId w:val="17"/>
  </w:num>
  <w:num w:numId="21" w16cid:durableId="2027906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6F"/>
    <w:rsid w:val="00020E0F"/>
    <w:rsid w:val="000234EB"/>
    <w:rsid w:val="000320B5"/>
    <w:rsid w:val="00037C2F"/>
    <w:rsid w:val="000563BE"/>
    <w:rsid w:val="00070B7F"/>
    <w:rsid w:val="00082BA5"/>
    <w:rsid w:val="000845E8"/>
    <w:rsid w:val="0008693A"/>
    <w:rsid w:val="00097211"/>
    <w:rsid w:val="000A25B0"/>
    <w:rsid w:val="000B200E"/>
    <w:rsid w:val="000B282F"/>
    <w:rsid w:val="00130A5F"/>
    <w:rsid w:val="001815E0"/>
    <w:rsid w:val="00184274"/>
    <w:rsid w:val="00185026"/>
    <w:rsid w:val="001A0C8F"/>
    <w:rsid w:val="001C30FD"/>
    <w:rsid w:val="001D554A"/>
    <w:rsid w:val="001F5270"/>
    <w:rsid w:val="00207547"/>
    <w:rsid w:val="00253C21"/>
    <w:rsid w:val="0025425B"/>
    <w:rsid w:val="0025530F"/>
    <w:rsid w:val="0027163F"/>
    <w:rsid w:val="00277C8C"/>
    <w:rsid w:val="00297E2C"/>
    <w:rsid w:val="002A3F4B"/>
    <w:rsid w:val="002B53CE"/>
    <w:rsid w:val="002B5962"/>
    <w:rsid w:val="002D5E87"/>
    <w:rsid w:val="002E21C9"/>
    <w:rsid w:val="00311466"/>
    <w:rsid w:val="0034740F"/>
    <w:rsid w:val="0035386D"/>
    <w:rsid w:val="00356F91"/>
    <w:rsid w:val="0037042B"/>
    <w:rsid w:val="00382031"/>
    <w:rsid w:val="003A15B2"/>
    <w:rsid w:val="003A5A68"/>
    <w:rsid w:val="003A7659"/>
    <w:rsid w:val="003B66A0"/>
    <w:rsid w:val="003D15C8"/>
    <w:rsid w:val="003D4852"/>
    <w:rsid w:val="003E1371"/>
    <w:rsid w:val="00401FBC"/>
    <w:rsid w:val="0041239E"/>
    <w:rsid w:val="00412DA0"/>
    <w:rsid w:val="0041310B"/>
    <w:rsid w:val="0041375E"/>
    <w:rsid w:val="00441C48"/>
    <w:rsid w:val="00442499"/>
    <w:rsid w:val="004A55E5"/>
    <w:rsid w:val="004B1D6C"/>
    <w:rsid w:val="004B21D3"/>
    <w:rsid w:val="004B55BA"/>
    <w:rsid w:val="004C0723"/>
    <w:rsid w:val="004D1193"/>
    <w:rsid w:val="004F0534"/>
    <w:rsid w:val="00501713"/>
    <w:rsid w:val="00503AA5"/>
    <w:rsid w:val="00521887"/>
    <w:rsid w:val="005222A7"/>
    <w:rsid w:val="00530F3B"/>
    <w:rsid w:val="005400A5"/>
    <w:rsid w:val="00543957"/>
    <w:rsid w:val="00565F56"/>
    <w:rsid w:val="00577DC0"/>
    <w:rsid w:val="00582265"/>
    <w:rsid w:val="00595E2E"/>
    <w:rsid w:val="00596245"/>
    <w:rsid w:val="005E162D"/>
    <w:rsid w:val="005E2D42"/>
    <w:rsid w:val="005F33FD"/>
    <w:rsid w:val="006063AC"/>
    <w:rsid w:val="006210FD"/>
    <w:rsid w:val="00640C63"/>
    <w:rsid w:val="00655CA4"/>
    <w:rsid w:val="0065672B"/>
    <w:rsid w:val="00665A4D"/>
    <w:rsid w:val="006956BF"/>
    <w:rsid w:val="006A0A88"/>
    <w:rsid w:val="006A15C0"/>
    <w:rsid w:val="006A1EC9"/>
    <w:rsid w:val="006A42D7"/>
    <w:rsid w:val="006B6D6F"/>
    <w:rsid w:val="006C0079"/>
    <w:rsid w:val="006C1E91"/>
    <w:rsid w:val="006E054E"/>
    <w:rsid w:val="006E0E26"/>
    <w:rsid w:val="006F5A4F"/>
    <w:rsid w:val="007208F8"/>
    <w:rsid w:val="00742927"/>
    <w:rsid w:val="00762609"/>
    <w:rsid w:val="007631C7"/>
    <w:rsid w:val="00763CBC"/>
    <w:rsid w:val="007734A9"/>
    <w:rsid w:val="007830BA"/>
    <w:rsid w:val="0078478C"/>
    <w:rsid w:val="0078620D"/>
    <w:rsid w:val="00790BC5"/>
    <w:rsid w:val="007B3585"/>
    <w:rsid w:val="007B55F9"/>
    <w:rsid w:val="007B7A6D"/>
    <w:rsid w:val="007D5156"/>
    <w:rsid w:val="008100EA"/>
    <w:rsid w:val="00820A98"/>
    <w:rsid w:val="00830EB4"/>
    <w:rsid w:val="008444C5"/>
    <w:rsid w:val="008840BC"/>
    <w:rsid w:val="008B7FF8"/>
    <w:rsid w:val="008C581E"/>
    <w:rsid w:val="008E5E9A"/>
    <w:rsid w:val="008F3EB5"/>
    <w:rsid w:val="008F5A46"/>
    <w:rsid w:val="009101FE"/>
    <w:rsid w:val="009267BA"/>
    <w:rsid w:val="00927106"/>
    <w:rsid w:val="0093039A"/>
    <w:rsid w:val="009322F2"/>
    <w:rsid w:val="00964D0B"/>
    <w:rsid w:val="00981F69"/>
    <w:rsid w:val="00984974"/>
    <w:rsid w:val="00990047"/>
    <w:rsid w:val="00991ED3"/>
    <w:rsid w:val="009A4966"/>
    <w:rsid w:val="009B1035"/>
    <w:rsid w:val="009C5536"/>
    <w:rsid w:val="009E3571"/>
    <w:rsid w:val="009F32AC"/>
    <w:rsid w:val="009F66D9"/>
    <w:rsid w:val="00A00679"/>
    <w:rsid w:val="00A01ECF"/>
    <w:rsid w:val="00A17A1F"/>
    <w:rsid w:val="00A237C9"/>
    <w:rsid w:val="00A23AB6"/>
    <w:rsid w:val="00A336BB"/>
    <w:rsid w:val="00A5409A"/>
    <w:rsid w:val="00A731E2"/>
    <w:rsid w:val="00A73F43"/>
    <w:rsid w:val="00A86D8F"/>
    <w:rsid w:val="00A9390F"/>
    <w:rsid w:val="00A97747"/>
    <w:rsid w:val="00AA3D09"/>
    <w:rsid w:val="00AA4F63"/>
    <w:rsid w:val="00AD10DD"/>
    <w:rsid w:val="00AD3304"/>
    <w:rsid w:val="00AF7B41"/>
    <w:rsid w:val="00B1210A"/>
    <w:rsid w:val="00B2039B"/>
    <w:rsid w:val="00B30128"/>
    <w:rsid w:val="00B503D3"/>
    <w:rsid w:val="00B50775"/>
    <w:rsid w:val="00B53A12"/>
    <w:rsid w:val="00B5497D"/>
    <w:rsid w:val="00B61B8E"/>
    <w:rsid w:val="00B81B3B"/>
    <w:rsid w:val="00B94F91"/>
    <w:rsid w:val="00BA2088"/>
    <w:rsid w:val="00BD5D67"/>
    <w:rsid w:val="00BF2604"/>
    <w:rsid w:val="00C11CFC"/>
    <w:rsid w:val="00C1560F"/>
    <w:rsid w:val="00C33767"/>
    <w:rsid w:val="00C43CFF"/>
    <w:rsid w:val="00C46DBC"/>
    <w:rsid w:val="00C551B3"/>
    <w:rsid w:val="00C56478"/>
    <w:rsid w:val="00C60B4A"/>
    <w:rsid w:val="00C76E5A"/>
    <w:rsid w:val="00CA157F"/>
    <w:rsid w:val="00CB4C01"/>
    <w:rsid w:val="00CE4AD2"/>
    <w:rsid w:val="00D06710"/>
    <w:rsid w:val="00D12CCC"/>
    <w:rsid w:val="00D15947"/>
    <w:rsid w:val="00D1626D"/>
    <w:rsid w:val="00D1711F"/>
    <w:rsid w:val="00D17629"/>
    <w:rsid w:val="00D207FB"/>
    <w:rsid w:val="00D3451B"/>
    <w:rsid w:val="00D35253"/>
    <w:rsid w:val="00D37E58"/>
    <w:rsid w:val="00D474C1"/>
    <w:rsid w:val="00D50A8A"/>
    <w:rsid w:val="00D6720C"/>
    <w:rsid w:val="00D801D3"/>
    <w:rsid w:val="00D9194E"/>
    <w:rsid w:val="00DA1F2A"/>
    <w:rsid w:val="00DE76E1"/>
    <w:rsid w:val="00E04C97"/>
    <w:rsid w:val="00E05293"/>
    <w:rsid w:val="00E0575F"/>
    <w:rsid w:val="00E47F1B"/>
    <w:rsid w:val="00E67F48"/>
    <w:rsid w:val="00E842C4"/>
    <w:rsid w:val="00E91C00"/>
    <w:rsid w:val="00EA28F9"/>
    <w:rsid w:val="00EE2E8D"/>
    <w:rsid w:val="00EE46D9"/>
    <w:rsid w:val="00F02122"/>
    <w:rsid w:val="00F05CFE"/>
    <w:rsid w:val="00F10F88"/>
    <w:rsid w:val="00F1658C"/>
    <w:rsid w:val="00F16CD5"/>
    <w:rsid w:val="00F33BCD"/>
    <w:rsid w:val="00F37455"/>
    <w:rsid w:val="00F434B8"/>
    <w:rsid w:val="00F45D55"/>
    <w:rsid w:val="00F51AA9"/>
    <w:rsid w:val="00F60BF9"/>
    <w:rsid w:val="00F9693A"/>
    <w:rsid w:val="00FA61BA"/>
    <w:rsid w:val="00FB1853"/>
    <w:rsid w:val="00FD7BCE"/>
    <w:rsid w:val="00FE6B58"/>
    <w:rsid w:val="00FE7156"/>
    <w:rsid w:val="00FE78E6"/>
    <w:rsid w:val="00FF0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0ECE7"/>
  <w15:docId w15:val="{4817391C-C94F-4751-9A26-EFD03520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BCE"/>
    <w:rPr>
      <w:rFonts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33FD"/>
    <w:pPr>
      <w:ind w:left="720"/>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Times New Roman"/>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 w:type="character" w:styleId="Rimandocommento">
    <w:name w:val="annotation reference"/>
    <w:basedOn w:val="Carpredefinitoparagrafo"/>
    <w:uiPriority w:val="99"/>
    <w:semiHidden/>
    <w:unhideWhenUsed/>
    <w:rsid w:val="00253C21"/>
    <w:rPr>
      <w:sz w:val="16"/>
      <w:szCs w:val="16"/>
    </w:rPr>
  </w:style>
  <w:style w:type="paragraph" w:styleId="Testocommento">
    <w:name w:val="annotation text"/>
    <w:basedOn w:val="Normale"/>
    <w:link w:val="TestocommentoCarattere"/>
    <w:uiPriority w:val="99"/>
    <w:unhideWhenUsed/>
    <w:rsid w:val="00253C21"/>
  </w:style>
  <w:style w:type="character" w:customStyle="1" w:styleId="TestocommentoCarattere">
    <w:name w:val="Testo commento Carattere"/>
    <w:basedOn w:val="Carpredefinitoparagrafo"/>
    <w:link w:val="Testocommento"/>
    <w:uiPriority w:val="99"/>
    <w:rsid w:val="00253C21"/>
    <w:rPr>
      <w:rFonts w:cs="Calibri"/>
      <w:sz w:val="20"/>
      <w:szCs w:val="20"/>
    </w:rPr>
  </w:style>
  <w:style w:type="paragraph" w:styleId="Soggettocommento">
    <w:name w:val="annotation subject"/>
    <w:basedOn w:val="Testocommento"/>
    <w:next w:val="Testocommento"/>
    <w:link w:val="SoggettocommentoCarattere"/>
    <w:uiPriority w:val="99"/>
    <w:semiHidden/>
    <w:unhideWhenUsed/>
    <w:rsid w:val="00253C21"/>
    <w:rPr>
      <w:b/>
      <w:bCs/>
    </w:rPr>
  </w:style>
  <w:style w:type="character" w:customStyle="1" w:styleId="SoggettocommentoCarattere">
    <w:name w:val="Soggetto commento Carattere"/>
    <w:basedOn w:val="TestocommentoCarattere"/>
    <w:link w:val="Soggettocommento"/>
    <w:uiPriority w:val="99"/>
    <w:semiHidden/>
    <w:rsid w:val="00253C21"/>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D23E4-7E69-491A-A4E6-BB5FB0D6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4485</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Al Sindaco</vt:lpstr>
    </vt:vector>
  </TitlesOfParts>
  <Company>Microsoft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creator>Utente</dc:creator>
  <cp:lastModifiedBy>Serena Saponaro</cp:lastModifiedBy>
  <cp:revision>2</cp:revision>
  <cp:lastPrinted>2017-10-12T09:38:00Z</cp:lastPrinted>
  <dcterms:created xsi:type="dcterms:W3CDTF">2024-02-28T10:46:00Z</dcterms:created>
  <dcterms:modified xsi:type="dcterms:W3CDTF">2024-02-28T10:46:00Z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2024-02-28T10:10:33Z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ca3d9923-9aea-4aec-9b6c-d22aec6013b0</vt:lpwstr>
  </property>
  <property fmtid="{D5CDD505-2E9C-101B-9397-08002B2CF9AE}" pid="8" name="MSIP_Label_5097a60d-5525-435b-8989-8eb48ac0c8cd_ContentBits">
    <vt:lpwstr>0</vt:lpwstr>
  </property>
</Properties>
</file>