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C88A07" w14:textId="0BA55A07" w:rsidR="00716798" w:rsidRDefault="005A71F8">
      <w:pPr>
        <w:pStyle w:val="Corpotesto"/>
        <w:ind w:left="8772"/>
        <w:rPr>
          <w:rFonts w:ascii="Times New Roman"/>
          <w:sz w:val="20"/>
        </w:rPr>
      </w:pPr>
      <w:r>
        <w:rPr>
          <w:rFonts w:ascii="Times New Roman"/>
          <w:noProof/>
          <w:sz w:val="20"/>
        </w:rPr>
        <mc:AlternateContent>
          <mc:Choice Requires="wps">
            <w:drawing>
              <wp:inline distT="0" distB="0" distL="0" distR="0" wp14:anchorId="47E79277" wp14:editId="2CEC988E">
                <wp:extent cx="819150" cy="723900"/>
                <wp:effectExtent l="13335" t="9525" r="5715" b="9525"/>
                <wp:docPr id="1390365937"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150" cy="72390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0953686" w14:textId="77777777" w:rsidR="00716798" w:rsidRDefault="00716798">
                            <w:pPr>
                              <w:pStyle w:val="Corpotesto"/>
                              <w:spacing w:before="3"/>
                              <w:rPr>
                                <w:rFonts w:ascii="Times New Roman"/>
                                <w:sz w:val="30"/>
                              </w:rPr>
                            </w:pPr>
                          </w:p>
                          <w:p w14:paraId="67596DDF" w14:textId="77777777" w:rsidR="00716798" w:rsidRDefault="00487008">
                            <w:pPr>
                              <w:ind w:left="369"/>
                              <w:rPr>
                                <w:rFonts w:ascii="Times New Roman"/>
                                <w:sz w:val="24"/>
                              </w:rPr>
                            </w:pPr>
                            <w:r>
                              <w:rPr>
                                <w:rFonts w:ascii="Times New Roman"/>
                                <w:sz w:val="24"/>
                              </w:rPr>
                              <w:t>Bollo</w:t>
                            </w:r>
                          </w:p>
                          <w:p w14:paraId="6CD8F0E1" w14:textId="77777777" w:rsidR="00716798" w:rsidRDefault="00487008">
                            <w:pPr>
                              <w:ind w:left="275"/>
                              <w:rPr>
                                <w:rFonts w:ascii="Times New Roman" w:hAnsi="Times New Roman"/>
                                <w:sz w:val="24"/>
                              </w:rPr>
                            </w:pPr>
                            <w:r>
                              <w:rPr>
                                <w:rFonts w:ascii="Times New Roman" w:hAnsi="Times New Roman"/>
                                <w:sz w:val="24"/>
                              </w:rPr>
                              <w:t>€ 16,00</w:t>
                            </w:r>
                          </w:p>
                        </w:txbxContent>
                      </wps:txbx>
                      <wps:bodyPr rot="0" vert="horz" wrap="square" lIns="0" tIns="0" rIns="0" bIns="0" anchor="t" anchorCtr="0" upright="1">
                        <a:noAutofit/>
                      </wps:bodyPr>
                    </wps:wsp>
                  </a:graphicData>
                </a:graphic>
              </wp:inline>
            </w:drawing>
          </mc:Choice>
          <mc:Fallback>
            <w:pict>
              <v:shapetype w14:anchorId="47E79277" id="_x0000_t202" coordsize="21600,21600" o:spt="202" path="m,l,21600r21600,l21600,xe">
                <v:stroke joinstyle="miter"/>
                <v:path gradientshapeok="t" o:connecttype="rect"/>
              </v:shapetype>
              <v:shape id="Text Box 18" o:spid="_x0000_s1026" type="#_x0000_t202" style="width:64.5pt;height:5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x5EgIAAAoEAAAOAAAAZHJzL2Uyb0RvYy54bWysU9uO0zAQfUfiHyy/07RFhW3UdLW0LEJa&#10;LtLCB0wdp7FwPGbsNilfz9hpuyt4Q+TBGmfGxzPnHK9uh86Ko6Zg0FVyNplKoZ3C2rh9Jb9/u391&#10;I0WI4Gqw6HQlTzrI2/XLF6vel3qOLdpak2AQF8reV7KN0ZdFEVSrOwgT9NpxskHqIPKW9kVN0DN6&#10;Z4v5dPqm6JFqT6h0CPx3OyblOuM3jVbxS9MEHYWtJPcW80p53aW1WK+g3BP41qhzG/APXXRgHF96&#10;hdpCBHEg8xdUZxRhwCZOFHYFNo1ROs/A08ymf0zz2ILXeRYmJ/grTeH/warPx0f/lUQc3uHAAuYh&#10;gn9A9SMIh5sW3F7fEWHfaqj54lmirOh9KM9HE9WhDAlk13/CmkWGQ8QMNDTUJVZ4TsHoLMDpSroe&#10;olD882a2nC04ozj1dv56Oc2iFFBeDnsK8YPGTqSgksSaZnA4PoSYmoHyUpLucnhvrM26Wif6Si4X&#10;88U4FlpTp2QqC7TfbSyJIyRn5C9PxpnnZQl5C6Ed63Jq9ExnIhvXmo4nuJ6GMrH03tX5+gjGjjG3&#10;aN2ZtsTUyFkcdgMXJvp2WJ+YQMLRoPygOGiRfknRszkrGX4egLQU9qNjEZKTLwFdgt0lAKf4aCWj&#10;FGO4iaPjD57MvmXkUWaHdyxUYzKJT12c+2TDZW7PjyM5+vk+Vz094fVvAAAA//8DAFBLAwQUAAYA&#10;CAAAACEAY6WSCNsAAAAFAQAADwAAAGRycy9kb3ducmV2LnhtbEyPQUvDQBCF74L/YRnBi7S7LSJt&#10;zKZI0ZuIrUo9brNjNiQ7G7LbJv33Tr3UyzCPN7z5Xr4afSuO2Mc6kIbZVIFAKoOtqdLw+fEyWYCI&#10;yZA1bSDUcMIIq+L6KjeZDQNt8LhNleAQipnR4FLqMilj6dCbOA0dEns/ofcmsewraXszcLhv5Vyp&#10;B+lNTfzBmQ7XDstme/Aamjf3vtm9rr/LO4lNNXyp3eL0rPXtzfj0CCLhmC7HcMZndCiYaR8OZKNo&#10;NXCR9DfP3nzJcs/L7F6BLHL5n774BQAA//8DAFBLAQItABQABgAIAAAAIQC2gziS/gAAAOEBAAAT&#10;AAAAAAAAAAAAAAAAAAAAAABbQ29udGVudF9UeXBlc10ueG1sUEsBAi0AFAAGAAgAAAAhADj9If/W&#10;AAAAlAEAAAsAAAAAAAAAAAAAAAAALwEAAF9yZWxzLy5yZWxzUEsBAi0AFAAGAAgAAAAhAPFqjHkS&#10;AgAACgQAAA4AAAAAAAAAAAAAAAAALgIAAGRycy9lMm9Eb2MueG1sUEsBAi0AFAAGAAgAAAAhAGOl&#10;kgjbAAAABQEAAA8AAAAAAAAAAAAAAAAAbAQAAGRycy9kb3ducmV2LnhtbFBLBQYAAAAABAAEAPMA&#10;AAB0BQAAAAA=&#10;" filled="f">
                <v:textbox inset="0,0,0,0">
                  <w:txbxContent>
                    <w:p w14:paraId="30953686" w14:textId="77777777" w:rsidR="00716798" w:rsidRDefault="00716798">
                      <w:pPr>
                        <w:pStyle w:val="Corpotesto"/>
                        <w:spacing w:before="3"/>
                        <w:rPr>
                          <w:rFonts w:ascii="Times New Roman"/>
                          <w:sz w:val="30"/>
                        </w:rPr>
                      </w:pPr>
                    </w:p>
                    <w:p w14:paraId="67596DDF" w14:textId="77777777" w:rsidR="00716798" w:rsidRDefault="00487008">
                      <w:pPr>
                        <w:ind w:left="369"/>
                        <w:rPr>
                          <w:rFonts w:ascii="Times New Roman"/>
                          <w:sz w:val="24"/>
                        </w:rPr>
                      </w:pPr>
                      <w:r>
                        <w:rPr>
                          <w:rFonts w:ascii="Times New Roman"/>
                          <w:sz w:val="24"/>
                        </w:rPr>
                        <w:t>Bollo</w:t>
                      </w:r>
                    </w:p>
                    <w:p w14:paraId="6CD8F0E1" w14:textId="77777777" w:rsidR="00716798" w:rsidRDefault="00487008">
                      <w:pPr>
                        <w:ind w:left="275"/>
                        <w:rPr>
                          <w:rFonts w:ascii="Times New Roman" w:hAnsi="Times New Roman"/>
                          <w:sz w:val="24"/>
                        </w:rPr>
                      </w:pPr>
                      <w:r>
                        <w:rPr>
                          <w:rFonts w:ascii="Times New Roman" w:hAnsi="Times New Roman"/>
                          <w:sz w:val="24"/>
                        </w:rPr>
                        <w:t>€ 16,00</w:t>
                      </w:r>
                    </w:p>
                  </w:txbxContent>
                </v:textbox>
                <w10:anchorlock/>
              </v:shape>
            </w:pict>
          </mc:Fallback>
        </mc:AlternateContent>
      </w:r>
    </w:p>
    <w:p w14:paraId="59641113" w14:textId="77777777" w:rsidR="00716798" w:rsidRDefault="00716798">
      <w:pPr>
        <w:pStyle w:val="Corpotesto"/>
        <w:rPr>
          <w:rFonts w:ascii="Times New Roman"/>
          <w:sz w:val="20"/>
        </w:rPr>
      </w:pPr>
    </w:p>
    <w:p w14:paraId="6EEFDA45" w14:textId="77777777" w:rsidR="00716798" w:rsidRDefault="00716798">
      <w:pPr>
        <w:pStyle w:val="Corpotesto"/>
        <w:spacing w:before="2"/>
        <w:rPr>
          <w:rFonts w:ascii="Times New Roman"/>
          <w:sz w:val="24"/>
        </w:rPr>
      </w:pPr>
    </w:p>
    <w:p w14:paraId="02957724" w14:textId="77777777" w:rsidR="00716798" w:rsidRDefault="00487008">
      <w:pPr>
        <w:spacing w:before="47"/>
        <w:ind w:left="509" w:right="694" w:firstLine="1951"/>
        <w:rPr>
          <w:b/>
          <w:sz w:val="26"/>
        </w:rPr>
      </w:pPr>
      <w:bookmarkStart w:id="0" w:name="_bookmark0"/>
      <w:bookmarkEnd w:id="0"/>
      <w:r>
        <w:rPr>
          <w:b/>
          <w:color w:val="FF0000"/>
          <w:sz w:val="26"/>
        </w:rPr>
        <w:t>ALLEGATO A – DOMANDA DI PARTECIPAZIONE, AUTOCERTIFICAZIONI E DICHIARAZIONI PER L’AMMISSIONE ALLA GARA D’APPALTO</w:t>
      </w:r>
    </w:p>
    <w:p w14:paraId="3B084D1C" w14:textId="77777777" w:rsidR="00716798" w:rsidRDefault="00716798">
      <w:pPr>
        <w:pStyle w:val="Corpotesto"/>
        <w:spacing w:before="2"/>
        <w:rPr>
          <w:b/>
          <w:sz w:val="26"/>
        </w:rPr>
      </w:pPr>
    </w:p>
    <w:p w14:paraId="48830B62" w14:textId="77777777" w:rsidR="00716798" w:rsidRDefault="00487008">
      <w:pPr>
        <w:pStyle w:val="Titolo2"/>
        <w:spacing w:line="237" w:lineRule="auto"/>
        <w:ind w:left="7757" w:right="391" w:firstLine="1269"/>
        <w:jc w:val="right"/>
      </w:pPr>
      <w:r>
        <w:rPr>
          <w:spacing w:val="-1"/>
        </w:rPr>
        <w:t xml:space="preserve">SPETT.LE </w:t>
      </w:r>
      <w:r>
        <w:t>COMUNE DI</w:t>
      </w:r>
      <w:r>
        <w:rPr>
          <w:spacing w:val="6"/>
        </w:rPr>
        <w:t xml:space="preserve"> </w:t>
      </w:r>
      <w:r>
        <w:rPr>
          <w:spacing w:val="-3"/>
        </w:rPr>
        <w:t>MESAGNE</w:t>
      </w:r>
    </w:p>
    <w:p w14:paraId="665881C5" w14:textId="22ACA800" w:rsidR="00716798" w:rsidRDefault="00487008">
      <w:pPr>
        <w:spacing w:before="2"/>
        <w:ind w:right="391"/>
        <w:jc w:val="right"/>
        <w:rPr>
          <w:b/>
          <w:i/>
        </w:rPr>
      </w:pPr>
      <w:r>
        <w:rPr>
          <w:b/>
          <w:i/>
        </w:rPr>
        <w:t>VIA ROMA,</w:t>
      </w:r>
      <w:r>
        <w:rPr>
          <w:b/>
          <w:i/>
          <w:spacing w:val="-4"/>
        </w:rPr>
        <w:t xml:space="preserve"> </w:t>
      </w:r>
      <w:r w:rsidR="00DD14E8">
        <w:rPr>
          <w:b/>
          <w:i/>
        </w:rPr>
        <w:t>4</w:t>
      </w:r>
    </w:p>
    <w:p w14:paraId="6C77543B" w14:textId="77777777" w:rsidR="00716798" w:rsidRDefault="00487008">
      <w:pPr>
        <w:ind w:right="393"/>
        <w:jc w:val="right"/>
        <w:rPr>
          <w:b/>
          <w:i/>
        </w:rPr>
      </w:pPr>
      <w:r>
        <w:rPr>
          <w:b/>
          <w:i/>
        </w:rPr>
        <w:t xml:space="preserve">72023 </w:t>
      </w:r>
      <w:r w:rsidRPr="00DD14E8">
        <w:rPr>
          <w:b/>
          <w:i/>
        </w:rPr>
        <w:t>MESAGNE</w:t>
      </w:r>
      <w:r w:rsidRPr="00DD14E8">
        <w:rPr>
          <w:b/>
          <w:i/>
          <w:spacing w:val="-10"/>
        </w:rPr>
        <w:t xml:space="preserve"> </w:t>
      </w:r>
      <w:r w:rsidRPr="00DD14E8">
        <w:rPr>
          <w:b/>
          <w:i/>
        </w:rPr>
        <w:t>(BR)</w:t>
      </w:r>
    </w:p>
    <w:p w14:paraId="38E74A54" w14:textId="77777777" w:rsidR="00716798" w:rsidRDefault="00716798">
      <w:pPr>
        <w:pStyle w:val="Corpotesto"/>
        <w:spacing w:before="9"/>
        <w:rPr>
          <w:b/>
          <w:i/>
          <w:sz w:val="21"/>
        </w:rPr>
      </w:pPr>
    </w:p>
    <w:p w14:paraId="1C1B4BC3" w14:textId="3ED8A140" w:rsidR="00716798" w:rsidRDefault="00487008">
      <w:pPr>
        <w:spacing w:before="52" w:line="242" w:lineRule="auto"/>
        <w:ind w:left="859" w:right="1063"/>
        <w:jc w:val="center"/>
        <w:rPr>
          <w:b/>
          <w:sz w:val="24"/>
        </w:rPr>
      </w:pPr>
      <w:r>
        <w:rPr>
          <w:b/>
          <w:sz w:val="24"/>
        </w:rPr>
        <w:t>PROCEDURA APERTA PER L’AFFIDAMENTO DEL SERVIZIO DI TESORERIA COMUNALE PER IL PERIODO 01/07/2024-30/06/2029</w:t>
      </w:r>
      <w:r w:rsidR="00BE74C4">
        <w:rPr>
          <w:b/>
          <w:sz w:val="24"/>
        </w:rPr>
        <w:t xml:space="preserve"> – CIG: </w:t>
      </w:r>
      <w:r w:rsidR="00BE74C4" w:rsidRPr="00BE74C4">
        <w:rPr>
          <w:b/>
          <w:sz w:val="24"/>
        </w:rPr>
        <w:t>B18BABBA5B</w:t>
      </w:r>
    </w:p>
    <w:p w14:paraId="5E364A1C" w14:textId="421821EB" w:rsidR="00716798" w:rsidRDefault="00487008">
      <w:pPr>
        <w:pStyle w:val="Titolo2"/>
        <w:spacing w:line="265" w:lineRule="exact"/>
        <w:ind w:left="2607"/>
      </w:pPr>
      <w:r>
        <w:t xml:space="preserve">ai sensi dell’art.71 del </w:t>
      </w:r>
      <w:proofErr w:type="spellStart"/>
      <w:r>
        <w:t>D.Lgs.</w:t>
      </w:r>
      <w:proofErr w:type="spellEnd"/>
      <w:r>
        <w:t xml:space="preserve"> n. 36 del 31 marzo 2023</w:t>
      </w:r>
    </w:p>
    <w:p w14:paraId="63C5FEF1" w14:textId="77777777" w:rsidR="00716798" w:rsidRDefault="00716798">
      <w:pPr>
        <w:pStyle w:val="Corpotesto"/>
        <w:rPr>
          <w:b/>
          <w:i/>
        </w:rPr>
      </w:pPr>
    </w:p>
    <w:p w14:paraId="3DD25D89" w14:textId="77777777" w:rsidR="00716798" w:rsidRDefault="00716798">
      <w:pPr>
        <w:pStyle w:val="Corpotesto"/>
        <w:rPr>
          <w:b/>
          <w:i/>
        </w:rPr>
      </w:pPr>
    </w:p>
    <w:p w14:paraId="4A5B1F85" w14:textId="77777777" w:rsidR="00716798" w:rsidRDefault="00716798">
      <w:pPr>
        <w:pStyle w:val="Corpotesto"/>
        <w:spacing w:before="8"/>
        <w:rPr>
          <w:b/>
          <w:i/>
          <w:sz w:val="19"/>
        </w:rPr>
      </w:pPr>
    </w:p>
    <w:p w14:paraId="24D5077C" w14:textId="75C11DA0" w:rsidR="00716798" w:rsidRDefault="00487008">
      <w:pPr>
        <w:pStyle w:val="Corpotesto"/>
        <w:tabs>
          <w:tab w:val="left" w:pos="3305"/>
          <w:tab w:val="left" w:pos="5162"/>
          <w:tab w:val="left" w:pos="5285"/>
          <w:tab w:val="left" w:pos="5566"/>
          <w:tab w:val="left" w:pos="6036"/>
          <w:tab w:val="left" w:pos="9720"/>
          <w:tab w:val="left" w:pos="9765"/>
          <w:tab w:val="left" w:pos="9801"/>
        </w:tabs>
        <w:spacing w:before="1"/>
        <w:ind w:left="192" w:right="398"/>
        <w:jc w:val="both"/>
      </w:pPr>
      <w:r>
        <w:t>Il</w:t>
      </w:r>
      <w:r>
        <w:rPr>
          <w:spacing w:val="-2"/>
        </w:rPr>
        <w:t xml:space="preserve"> </w:t>
      </w:r>
      <w:r>
        <w:t>sottoscritto</w:t>
      </w:r>
      <w:r>
        <w:rPr>
          <w:u w:val="single"/>
        </w:rPr>
        <w:t xml:space="preserve"> </w:t>
      </w:r>
      <w:r>
        <w:rPr>
          <w:u w:val="single"/>
        </w:rPr>
        <w:tab/>
      </w:r>
      <w:r>
        <w:rPr>
          <w:u w:val="single"/>
        </w:rPr>
        <w:tab/>
      </w:r>
      <w:r>
        <w:rPr>
          <w:u w:val="single"/>
        </w:rPr>
        <w:tab/>
      </w:r>
      <w:r>
        <w:rPr>
          <w:u w:val="single"/>
        </w:rPr>
        <w:tab/>
      </w:r>
      <w:r>
        <w:rPr>
          <w:u w:val="single"/>
        </w:rPr>
        <w:tab/>
      </w:r>
      <w:r>
        <w:t>nato</w:t>
      </w:r>
      <w:r>
        <w:rPr>
          <w:spacing w:val="-1"/>
        </w:rPr>
        <w:t xml:space="preserve"> </w:t>
      </w:r>
      <w:r w:rsidR="008B6C36">
        <w:t>a_____________________________</w:t>
      </w:r>
      <w:r>
        <w:t xml:space="preserve"> il</w:t>
      </w:r>
      <w:r>
        <w:rPr>
          <w:u w:val="single"/>
        </w:rPr>
        <w:t xml:space="preserve"> </w:t>
      </w:r>
      <w:r>
        <w:rPr>
          <w:u w:val="single"/>
        </w:rPr>
        <w:tab/>
      </w:r>
      <w:r>
        <w:t>, in</w:t>
      </w:r>
      <w:r>
        <w:rPr>
          <w:spacing w:val="-6"/>
        </w:rPr>
        <w:t xml:space="preserve"> </w:t>
      </w:r>
      <w:r>
        <w:t>qualità</w:t>
      </w:r>
      <w:r>
        <w:rPr>
          <w:spacing w:val="-1"/>
        </w:rPr>
        <w:t xml:space="preserve"> </w:t>
      </w:r>
      <w:proofErr w:type="gramStart"/>
      <w:r>
        <w:t xml:space="preserve">di </w:t>
      </w:r>
      <w:r>
        <w:rPr>
          <w:u w:val="single"/>
        </w:rPr>
        <w:t xml:space="preserve"> </w:t>
      </w:r>
      <w:r>
        <w:rPr>
          <w:u w:val="single"/>
        </w:rPr>
        <w:tab/>
      </w:r>
      <w:proofErr w:type="gramEnd"/>
      <w:r>
        <w:rPr>
          <w:u w:val="single"/>
        </w:rPr>
        <w:tab/>
      </w:r>
      <w:r>
        <w:rPr>
          <w:u w:val="single"/>
        </w:rPr>
        <w:tab/>
      </w:r>
      <w:r>
        <w:rPr>
          <w:u w:val="single"/>
        </w:rPr>
        <w:tab/>
      </w:r>
      <w:r>
        <w:rPr>
          <w:u w:val="single"/>
        </w:rPr>
        <w:tab/>
      </w:r>
      <w:r>
        <w:rPr>
          <w:u w:val="single"/>
        </w:rPr>
        <w:tab/>
      </w:r>
      <w:r>
        <w:t xml:space="preserve"> dell’operatore</w:t>
      </w:r>
      <w:r>
        <w:rPr>
          <w:spacing w:val="-8"/>
        </w:rPr>
        <w:t xml:space="preserve"> </w:t>
      </w:r>
      <w:r>
        <w:t>economico:</w:t>
      </w:r>
      <w:r>
        <w:rPr>
          <w:spacing w:val="-1"/>
        </w:rPr>
        <w:t xml:space="preserve"> </w:t>
      </w:r>
      <w:r>
        <w:rPr>
          <w:u w:val="single"/>
        </w:rPr>
        <w:t xml:space="preserve"> </w:t>
      </w:r>
      <w:r>
        <w:rPr>
          <w:u w:val="single"/>
        </w:rPr>
        <w:tab/>
      </w:r>
      <w:r>
        <w:rPr>
          <w:u w:val="single"/>
        </w:rPr>
        <w:tab/>
      </w:r>
      <w:r>
        <w:rPr>
          <w:u w:val="single"/>
        </w:rPr>
        <w:tab/>
      </w:r>
      <w:r>
        <w:rPr>
          <w:u w:val="single"/>
        </w:rPr>
        <w:tab/>
      </w:r>
      <w:r>
        <w:rPr>
          <w:u w:val="single"/>
        </w:rPr>
        <w:tab/>
      </w:r>
      <w:r>
        <w:rPr>
          <w:u w:val="single"/>
        </w:rPr>
        <w:tab/>
      </w:r>
      <w:r>
        <w:rPr>
          <w:w w:val="40"/>
          <w:u w:val="single"/>
        </w:rPr>
        <w:t xml:space="preserve"> </w:t>
      </w:r>
      <w:r>
        <w:t xml:space="preserve"> corrente in</w:t>
      </w:r>
      <w:r>
        <w:rPr>
          <w:u w:val="single"/>
        </w:rPr>
        <w:t xml:space="preserve"> </w:t>
      </w:r>
      <w:r>
        <w:rPr>
          <w:u w:val="single"/>
        </w:rPr>
        <w:tab/>
      </w:r>
      <w:r>
        <w:rPr>
          <w:u w:val="single"/>
        </w:rPr>
        <w:tab/>
      </w:r>
      <w:r>
        <w:rPr>
          <w:u w:val="single"/>
        </w:rPr>
        <w:tab/>
      </w:r>
      <w:r>
        <w:t>,</w:t>
      </w:r>
      <w:r>
        <w:rPr>
          <w:spacing w:val="-1"/>
        </w:rPr>
        <w:t xml:space="preserve"> </w:t>
      </w:r>
      <w:r>
        <w:t>Via</w:t>
      </w:r>
      <w:r>
        <w:rPr>
          <w:spacing w:val="-2"/>
        </w:rPr>
        <w:t xml:space="preserve"> </w:t>
      </w:r>
      <w:r>
        <w:rPr>
          <w:u w:val="single"/>
        </w:rPr>
        <w:t xml:space="preserve"> </w:t>
      </w:r>
      <w:r>
        <w:rPr>
          <w:u w:val="single"/>
        </w:rPr>
        <w:tab/>
      </w:r>
      <w:r>
        <w:rPr>
          <w:u w:val="single"/>
        </w:rPr>
        <w:tab/>
      </w:r>
      <w:r>
        <w:rPr>
          <w:u w:val="single"/>
        </w:rPr>
        <w:tab/>
      </w:r>
      <w:r>
        <w:rPr>
          <w:w w:val="16"/>
          <w:u w:val="single"/>
        </w:rPr>
        <w:t xml:space="preserve"> </w:t>
      </w:r>
      <w:r>
        <w:t xml:space="preserve">                                                                              con cod.</w:t>
      </w:r>
      <w:r>
        <w:rPr>
          <w:spacing w:val="-2"/>
        </w:rPr>
        <w:t xml:space="preserve"> </w:t>
      </w:r>
      <w:proofErr w:type="spellStart"/>
      <w:r>
        <w:t>fisc</w:t>
      </w:r>
      <w:proofErr w:type="spellEnd"/>
      <w:r>
        <w:t>. n.</w:t>
      </w:r>
      <w:r>
        <w:rPr>
          <w:u w:val="single"/>
        </w:rPr>
        <w:t xml:space="preserve"> </w:t>
      </w:r>
      <w:r>
        <w:rPr>
          <w:u w:val="single"/>
        </w:rPr>
        <w:tab/>
      </w:r>
      <w:r>
        <w:rPr>
          <w:u w:val="single"/>
        </w:rPr>
        <w:tab/>
      </w:r>
      <w:r>
        <w:rPr>
          <w:u w:val="single"/>
        </w:rPr>
        <w:tab/>
      </w:r>
      <w:r>
        <w:rPr>
          <w:u w:val="single"/>
        </w:rPr>
        <w:tab/>
      </w:r>
      <w:r>
        <w:t>partita</w:t>
      </w:r>
      <w:r>
        <w:rPr>
          <w:spacing w:val="-3"/>
        </w:rPr>
        <w:t xml:space="preserve"> </w:t>
      </w:r>
      <w:r>
        <w:t>IVA</w:t>
      </w:r>
      <w:r>
        <w:rPr>
          <w:spacing w:val="-2"/>
        </w:rPr>
        <w:t xml:space="preserve"> </w:t>
      </w:r>
      <w:r>
        <w:t xml:space="preserve">n.  </w:t>
      </w:r>
      <w:r>
        <w:rPr>
          <w:u w:val="single"/>
        </w:rPr>
        <w:t xml:space="preserve"> </w:t>
      </w:r>
      <w:r>
        <w:rPr>
          <w:u w:val="single"/>
        </w:rPr>
        <w:tab/>
      </w:r>
      <w:r>
        <w:rPr>
          <w:u w:val="single"/>
        </w:rPr>
        <w:tab/>
      </w:r>
      <w:r>
        <w:rPr>
          <w:u w:val="single"/>
        </w:rPr>
        <w:tab/>
      </w:r>
      <w:r>
        <w:t xml:space="preserve"> indirizzo</w:t>
      </w:r>
      <w:r>
        <w:rPr>
          <w:spacing w:val="-1"/>
        </w:rPr>
        <w:t xml:space="preserve"> </w:t>
      </w:r>
      <w:r>
        <w:t>PEC:</w:t>
      </w:r>
      <w:r>
        <w:rPr>
          <w:u w:val="single"/>
        </w:rPr>
        <w:t xml:space="preserve"> </w:t>
      </w:r>
      <w:r>
        <w:rPr>
          <w:u w:val="single"/>
        </w:rPr>
        <w:tab/>
      </w:r>
      <w:r>
        <w:rPr>
          <w:u w:val="single"/>
        </w:rPr>
        <w:tab/>
      </w:r>
      <w:r>
        <w:t xml:space="preserve">e-mail </w:t>
      </w:r>
      <w:r>
        <w:rPr>
          <w:u w:val="single"/>
        </w:rPr>
        <w:t xml:space="preserve"> </w:t>
      </w:r>
      <w:r>
        <w:rPr>
          <w:u w:val="single"/>
        </w:rPr>
        <w:tab/>
      </w:r>
      <w:r>
        <w:rPr>
          <w:u w:val="single"/>
        </w:rPr>
        <w:tab/>
      </w:r>
      <w:r>
        <w:rPr>
          <w:u w:val="single"/>
        </w:rPr>
        <w:tab/>
      </w:r>
      <w:r>
        <w:rPr>
          <w:u w:val="single"/>
        </w:rPr>
        <w:tab/>
      </w:r>
      <w:r>
        <w:rPr>
          <w:w w:val="14"/>
          <w:u w:val="single"/>
        </w:rPr>
        <w:t xml:space="preserve"> </w:t>
      </w:r>
    </w:p>
    <w:p w14:paraId="1B8CF58B" w14:textId="77777777" w:rsidR="00716798" w:rsidRDefault="00716798">
      <w:pPr>
        <w:pStyle w:val="Corpotesto"/>
        <w:rPr>
          <w:sz w:val="20"/>
        </w:rPr>
      </w:pPr>
    </w:p>
    <w:p w14:paraId="09B492A4" w14:textId="77777777" w:rsidR="00716798" w:rsidRDefault="00716798">
      <w:pPr>
        <w:pStyle w:val="Corpotesto"/>
        <w:spacing w:before="2"/>
        <w:rPr>
          <w:sz w:val="15"/>
        </w:rPr>
      </w:pPr>
    </w:p>
    <w:p w14:paraId="6F6A5971" w14:textId="77777777" w:rsidR="00716798" w:rsidRDefault="00487008">
      <w:pPr>
        <w:spacing w:before="59"/>
        <w:ind w:left="857" w:right="1063"/>
        <w:jc w:val="center"/>
        <w:rPr>
          <w:b/>
          <w:sz w:val="20"/>
        </w:rPr>
      </w:pPr>
      <w:r>
        <w:rPr>
          <w:b/>
          <w:sz w:val="20"/>
        </w:rPr>
        <w:t>CHIEDE</w:t>
      </w:r>
    </w:p>
    <w:p w14:paraId="5DF64946" w14:textId="77777777" w:rsidR="00716798" w:rsidRDefault="00716798">
      <w:pPr>
        <w:pStyle w:val="Corpotesto"/>
        <w:spacing w:before="11"/>
        <w:rPr>
          <w:b/>
          <w:sz w:val="19"/>
        </w:rPr>
      </w:pPr>
    </w:p>
    <w:p w14:paraId="4C65DAC5" w14:textId="77777777" w:rsidR="00716798" w:rsidRDefault="00487008">
      <w:pPr>
        <w:pStyle w:val="Corpotesto"/>
        <w:ind w:left="192"/>
      </w:pPr>
      <w:r>
        <w:t>di partecipare alla procedura aperta indicata in oggetto come:</w:t>
      </w:r>
    </w:p>
    <w:p w14:paraId="7A869752" w14:textId="77777777" w:rsidR="00716798" w:rsidRDefault="00487008">
      <w:pPr>
        <w:ind w:left="192"/>
        <w:rPr>
          <w:i/>
        </w:rPr>
      </w:pPr>
      <w:r>
        <w:rPr>
          <w:i/>
        </w:rPr>
        <w:t>(cancellare le voci della dichiarazione che non interessano)</w:t>
      </w:r>
    </w:p>
    <w:p w14:paraId="18682A3D" w14:textId="77777777" w:rsidR="00716798" w:rsidRDefault="00487008" w:rsidP="00012197">
      <w:pPr>
        <w:pStyle w:val="Paragrafoelenco"/>
        <w:numPr>
          <w:ilvl w:val="0"/>
          <w:numId w:val="11"/>
        </w:numPr>
        <w:tabs>
          <w:tab w:val="left" w:pos="912"/>
          <w:tab w:val="left" w:pos="913"/>
        </w:tabs>
        <w:spacing w:before="1"/>
        <w:ind w:hanging="486"/>
      </w:pPr>
      <w:bookmarkStart w:id="1" w:name="_Hlk165493052"/>
      <w:r>
        <w:rPr>
          <w:b/>
        </w:rPr>
        <w:t>imprenditore</w:t>
      </w:r>
      <w:r>
        <w:rPr>
          <w:b/>
          <w:spacing w:val="-5"/>
        </w:rPr>
        <w:t xml:space="preserve"> </w:t>
      </w:r>
      <w:r>
        <w:rPr>
          <w:b/>
        </w:rPr>
        <w:t>individuale,</w:t>
      </w:r>
      <w:r>
        <w:rPr>
          <w:b/>
          <w:spacing w:val="-5"/>
        </w:rPr>
        <w:t xml:space="preserve"> </w:t>
      </w:r>
      <w:r>
        <w:rPr>
          <w:b/>
        </w:rPr>
        <w:t>anche</w:t>
      </w:r>
      <w:r>
        <w:rPr>
          <w:b/>
          <w:spacing w:val="-2"/>
        </w:rPr>
        <w:t xml:space="preserve"> </w:t>
      </w:r>
      <w:r>
        <w:rPr>
          <w:b/>
        </w:rPr>
        <w:t>artigiano, società,</w:t>
      </w:r>
      <w:r>
        <w:rPr>
          <w:b/>
          <w:spacing w:val="-4"/>
        </w:rPr>
        <w:t xml:space="preserve"> </w:t>
      </w:r>
      <w:r>
        <w:rPr>
          <w:b/>
        </w:rPr>
        <w:t>cooperativa</w:t>
      </w:r>
      <w:r>
        <w:rPr>
          <w:b/>
          <w:spacing w:val="-3"/>
        </w:rPr>
        <w:t xml:space="preserve"> </w:t>
      </w:r>
      <w:r>
        <w:t>(art.</w:t>
      </w:r>
      <w:r>
        <w:rPr>
          <w:spacing w:val="-5"/>
        </w:rPr>
        <w:t xml:space="preserve"> </w:t>
      </w:r>
      <w:r>
        <w:t>65,</w:t>
      </w:r>
      <w:r>
        <w:rPr>
          <w:spacing w:val="-1"/>
        </w:rPr>
        <w:t xml:space="preserve"> </w:t>
      </w:r>
      <w:r>
        <w:t>c.</w:t>
      </w:r>
      <w:r>
        <w:rPr>
          <w:spacing w:val="-5"/>
        </w:rPr>
        <w:t xml:space="preserve"> </w:t>
      </w:r>
      <w:r>
        <w:t>2 -</w:t>
      </w:r>
      <w:r>
        <w:rPr>
          <w:spacing w:val="-2"/>
        </w:rPr>
        <w:t xml:space="preserve"> </w:t>
      </w:r>
      <w:r>
        <w:t>lett.</w:t>
      </w:r>
      <w:r>
        <w:rPr>
          <w:spacing w:val="-1"/>
        </w:rPr>
        <w:t xml:space="preserve"> </w:t>
      </w:r>
      <w:r>
        <w:t>a</w:t>
      </w:r>
      <w:r>
        <w:rPr>
          <w:spacing w:val="-2"/>
        </w:rPr>
        <w:t xml:space="preserve"> </w:t>
      </w:r>
      <w:r>
        <w:t>-</w:t>
      </w:r>
      <w:r>
        <w:rPr>
          <w:spacing w:val="-4"/>
        </w:rPr>
        <w:t xml:space="preserve"> </w:t>
      </w:r>
      <w:proofErr w:type="spellStart"/>
      <w:r>
        <w:t>D.Lgs.</w:t>
      </w:r>
      <w:proofErr w:type="spellEnd"/>
      <w:r>
        <w:rPr>
          <w:spacing w:val="-5"/>
        </w:rPr>
        <w:t xml:space="preserve"> </w:t>
      </w:r>
      <w:r>
        <w:t>36/23;</w:t>
      </w:r>
    </w:p>
    <w:p w14:paraId="6F292CF7" w14:textId="77777777" w:rsidR="00716798" w:rsidRDefault="00487008" w:rsidP="00012197">
      <w:pPr>
        <w:pStyle w:val="Paragrafoelenco"/>
        <w:numPr>
          <w:ilvl w:val="0"/>
          <w:numId w:val="11"/>
        </w:numPr>
        <w:tabs>
          <w:tab w:val="left" w:pos="912"/>
          <w:tab w:val="left" w:pos="913"/>
        </w:tabs>
        <w:ind w:hanging="486"/>
      </w:pPr>
      <w:r>
        <w:rPr>
          <w:b/>
        </w:rPr>
        <w:t>consorzio</w:t>
      </w:r>
      <w:r>
        <w:rPr>
          <w:b/>
          <w:spacing w:val="-3"/>
        </w:rPr>
        <w:t xml:space="preserve"> </w:t>
      </w:r>
      <w:r>
        <w:rPr>
          <w:b/>
        </w:rPr>
        <w:t>fra</w:t>
      </w:r>
      <w:r>
        <w:rPr>
          <w:b/>
          <w:spacing w:val="-4"/>
        </w:rPr>
        <w:t xml:space="preserve"> </w:t>
      </w:r>
      <w:r>
        <w:rPr>
          <w:b/>
        </w:rPr>
        <w:t>società</w:t>
      </w:r>
      <w:r>
        <w:rPr>
          <w:b/>
          <w:spacing w:val="-2"/>
        </w:rPr>
        <w:t xml:space="preserve"> </w:t>
      </w:r>
      <w:r>
        <w:rPr>
          <w:b/>
        </w:rPr>
        <w:t>cooperative</w:t>
      </w:r>
      <w:r>
        <w:rPr>
          <w:b/>
          <w:spacing w:val="-2"/>
        </w:rPr>
        <w:t xml:space="preserve"> </w:t>
      </w:r>
      <w:r>
        <w:rPr>
          <w:b/>
        </w:rPr>
        <w:t>di produzione</w:t>
      </w:r>
      <w:r>
        <w:rPr>
          <w:b/>
          <w:spacing w:val="-3"/>
        </w:rPr>
        <w:t xml:space="preserve"> </w:t>
      </w:r>
      <w:r>
        <w:rPr>
          <w:b/>
        </w:rPr>
        <w:t>e</w:t>
      </w:r>
      <w:r>
        <w:rPr>
          <w:b/>
          <w:spacing w:val="-2"/>
        </w:rPr>
        <w:t xml:space="preserve"> </w:t>
      </w:r>
      <w:r>
        <w:rPr>
          <w:b/>
        </w:rPr>
        <w:t>lavoro</w:t>
      </w:r>
      <w:r>
        <w:rPr>
          <w:b/>
          <w:spacing w:val="-2"/>
        </w:rPr>
        <w:t xml:space="preserve"> </w:t>
      </w:r>
      <w:r>
        <w:t>(art.</w:t>
      </w:r>
      <w:r>
        <w:rPr>
          <w:spacing w:val="-1"/>
        </w:rPr>
        <w:t xml:space="preserve"> </w:t>
      </w:r>
      <w:r>
        <w:t>65,</w:t>
      </w:r>
      <w:r>
        <w:rPr>
          <w:spacing w:val="-3"/>
        </w:rPr>
        <w:t xml:space="preserve"> </w:t>
      </w:r>
      <w:r>
        <w:t>c.</w:t>
      </w:r>
      <w:r>
        <w:rPr>
          <w:spacing w:val="-2"/>
        </w:rPr>
        <w:t xml:space="preserve"> </w:t>
      </w:r>
      <w:r>
        <w:t>2</w:t>
      </w:r>
      <w:r>
        <w:rPr>
          <w:spacing w:val="-2"/>
        </w:rPr>
        <w:t xml:space="preserve"> </w:t>
      </w:r>
      <w:r>
        <w:t>-</w:t>
      </w:r>
      <w:r>
        <w:rPr>
          <w:spacing w:val="-3"/>
        </w:rPr>
        <w:t xml:space="preserve"> </w:t>
      </w:r>
      <w:r>
        <w:t>lett.</w:t>
      </w:r>
      <w:r>
        <w:rPr>
          <w:spacing w:val="-1"/>
        </w:rPr>
        <w:t xml:space="preserve"> </w:t>
      </w:r>
      <w:r>
        <w:t>b</w:t>
      </w:r>
      <w:r>
        <w:rPr>
          <w:spacing w:val="-2"/>
        </w:rPr>
        <w:t xml:space="preserve"> </w:t>
      </w:r>
      <w:r>
        <w:t>-</w:t>
      </w:r>
      <w:r>
        <w:rPr>
          <w:spacing w:val="-1"/>
        </w:rPr>
        <w:t xml:space="preserve"> </w:t>
      </w:r>
      <w:r>
        <w:t>c</w:t>
      </w:r>
      <w:r>
        <w:rPr>
          <w:spacing w:val="-6"/>
        </w:rPr>
        <w:t xml:space="preserve"> </w:t>
      </w:r>
      <w:r>
        <w:t>-</w:t>
      </w:r>
      <w:r>
        <w:rPr>
          <w:spacing w:val="-1"/>
        </w:rPr>
        <w:t xml:space="preserve"> </w:t>
      </w:r>
      <w:proofErr w:type="spellStart"/>
      <w:r>
        <w:t>D.Lgs.</w:t>
      </w:r>
      <w:proofErr w:type="spellEnd"/>
      <w:r>
        <w:rPr>
          <w:spacing w:val="-4"/>
        </w:rPr>
        <w:t xml:space="preserve"> </w:t>
      </w:r>
      <w:r>
        <w:t>36/23)</w:t>
      </w:r>
    </w:p>
    <w:p w14:paraId="19AEF286" w14:textId="77777777" w:rsidR="00716798" w:rsidRDefault="00487008" w:rsidP="00012197">
      <w:pPr>
        <w:pStyle w:val="Paragrafoelenco"/>
        <w:numPr>
          <w:ilvl w:val="0"/>
          <w:numId w:val="11"/>
        </w:numPr>
        <w:tabs>
          <w:tab w:val="left" w:pos="912"/>
          <w:tab w:val="left" w:pos="913"/>
        </w:tabs>
        <w:ind w:hanging="486"/>
      </w:pPr>
      <w:r>
        <w:rPr>
          <w:b/>
        </w:rPr>
        <w:t xml:space="preserve">consorzio stabile </w:t>
      </w:r>
      <w:r>
        <w:t xml:space="preserve">(art. 65, c. 2 - lett. d - </w:t>
      </w:r>
      <w:proofErr w:type="spellStart"/>
      <w:r>
        <w:t>D.Lgs.</w:t>
      </w:r>
      <w:proofErr w:type="spellEnd"/>
      <w:r>
        <w:rPr>
          <w:spacing w:val="-14"/>
        </w:rPr>
        <w:t xml:space="preserve"> </w:t>
      </w:r>
      <w:r>
        <w:t>36/23)</w:t>
      </w:r>
    </w:p>
    <w:p w14:paraId="679ABCA5" w14:textId="77777777" w:rsidR="00716798" w:rsidRDefault="00487008" w:rsidP="00012197">
      <w:pPr>
        <w:pStyle w:val="Paragrafoelenco"/>
        <w:numPr>
          <w:ilvl w:val="0"/>
          <w:numId w:val="11"/>
        </w:numPr>
        <w:tabs>
          <w:tab w:val="left" w:pos="912"/>
          <w:tab w:val="left" w:pos="913"/>
        </w:tabs>
        <w:spacing w:line="268" w:lineRule="exact"/>
        <w:ind w:hanging="486"/>
      </w:pPr>
      <w:r>
        <w:rPr>
          <w:b/>
        </w:rPr>
        <w:t>raggruppamento temporaneo di concorrenti (</w:t>
      </w:r>
      <w:r>
        <w:t xml:space="preserve">art. 65, c. 2 - lett. e - </w:t>
      </w:r>
      <w:proofErr w:type="spellStart"/>
      <w:r>
        <w:t>D.Lgs.</w:t>
      </w:r>
      <w:proofErr w:type="spellEnd"/>
      <w:r>
        <w:rPr>
          <w:spacing w:val="-15"/>
        </w:rPr>
        <w:t xml:space="preserve"> </w:t>
      </w:r>
      <w:r>
        <w:t>36/23)</w:t>
      </w:r>
    </w:p>
    <w:p w14:paraId="3643E819" w14:textId="77777777" w:rsidR="00716798" w:rsidRDefault="00487008" w:rsidP="00012197">
      <w:pPr>
        <w:pStyle w:val="Paragrafoelenco"/>
        <w:numPr>
          <w:ilvl w:val="0"/>
          <w:numId w:val="11"/>
        </w:numPr>
        <w:tabs>
          <w:tab w:val="left" w:pos="911"/>
          <w:tab w:val="left" w:pos="912"/>
        </w:tabs>
        <w:spacing w:line="268" w:lineRule="exact"/>
        <w:ind w:left="911" w:hanging="486"/>
      </w:pPr>
      <w:r>
        <w:rPr>
          <w:b/>
        </w:rPr>
        <w:t xml:space="preserve">consorzio ordinario di concorrenti </w:t>
      </w:r>
      <w:r>
        <w:t xml:space="preserve">(art. 65, c. 2 - lett. f - </w:t>
      </w:r>
      <w:proofErr w:type="spellStart"/>
      <w:r>
        <w:t>D.Lgs.</w:t>
      </w:r>
      <w:proofErr w:type="spellEnd"/>
      <w:r>
        <w:rPr>
          <w:spacing w:val="-17"/>
        </w:rPr>
        <w:t xml:space="preserve"> </w:t>
      </w:r>
      <w:r>
        <w:t>36/23)</w:t>
      </w:r>
    </w:p>
    <w:p w14:paraId="662BDEF9" w14:textId="77777777" w:rsidR="00716798" w:rsidRDefault="00487008" w:rsidP="00012197">
      <w:pPr>
        <w:pStyle w:val="Paragrafoelenco"/>
        <w:numPr>
          <w:ilvl w:val="0"/>
          <w:numId w:val="11"/>
        </w:numPr>
        <w:tabs>
          <w:tab w:val="left" w:pos="911"/>
          <w:tab w:val="left" w:pos="912"/>
        </w:tabs>
        <w:ind w:left="911" w:hanging="486"/>
      </w:pPr>
      <w:r>
        <w:rPr>
          <w:b/>
        </w:rPr>
        <w:t xml:space="preserve">aggregazione tra imprese aderenti a contratto di rete </w:t>
      </w:r>
      <w:r>
        <w:t xml:space="preserve">(art. 65, c. 2 - lett. g - </w:t>
      </w:r>
      <w:proofErr w:type="spellStart"/>
      <w:r>
        <w:t>D.Lgs.</w:t>
      </w:r>
      <w:proofErr w:type="spellEnd"/>
      <w:r>
        <w:rPr>
          <w:spacing w:val="-20"/>
        </w:rPr>
        <w:t xml:space="preserve"> </w:t>
      </w:r>
      <w:r>
        <w:t>36/23)</w:t>
      </w:r>
    </w:p>
    <w:p w14:paraId="3C15D2C5" w14:textId="77777777" w:rsidR="00716798" w:rsidRPr="00BE74C4" w:rsidRDefault="00487008" w:rsidP="00012197">
      <w:pPr>
        <w:pStyle w:val="Paragrafoelenco"/>
        <w:numPr>
          <w:ilvl w:val="0"/>
          <w:numId w:val="11"/>
        </w:numPr>
        <w:tabs>
          <w:tab w:val="left" w:pos="911"/>
          <w:tab w:val="left" w:pos="912"/>
        </w:tabs>
        <w:ind w:left="911" w:hanging="486"/>
        <w:rPr>
          <w:lang w:val="en-GB"/>
        </w:rPr>
      </w:pPr>
      <w:r w:rsidRPr="00BE74C4">
        <w:rPr>
          <w:b/>
          <w:lang w:val="en-GB"/>
        </w:rPr>
        <w:t>GEIE (</w:t>
      </w:r>
      <w:r w:rsidRPr="00BE74C4">
        <w:rPr>
          <w:lang w:val="en-GB"/>
        </w:rPr>
        <w:t xml:space="preserve">art. 65, c. 2 - </w:t>
      </w:r>
      <w:proofErr w:type="spellStart"/>
      <w:r w:rsidRPr="00BE74C4">
        <w:rPr>
          <w:lang w:val="en-GB"/>
        </w:rPr>
        <w:t>lett</w:t>
      </w:r>
      <w:proofErr w:type="spellEnd"/>
      <w:r w:rsidRPr="00BE74C4">
        <w:rPr>
          <w:lang w:val="en-GB"/>
        </w:rPr>
        <w:t xml:space="preserve">. h - </w:t>
      </w:r>
      <w:proofErr w:type="spellStart"/>
      <w:proofErr w:type="gramStart"/>
      <w:r w:rsidRPr="00BE74C4">
        <w:rPr>
          <w:lang w:val="en-GB"/>
        </w:rPr>
        <w:t>D.Lgs</w:t>
      </w:r>
      <w:proofErr w:type="spellEnd"/>
      <w:proofErr w:type="gramEnd"/>
      <w:r w:rsidRPr="00BE74C4">
        <w:rPr>
          <w:lang w:val="en-GB"/>
        </w:rPr>
        <w:t>.</w:t>
      </w:r>
      <w:r w:rsidRPr="00BE74C4">
        <w:rPr>
          <w:spacing w:val="-14"/>
          <w:lang w:val="en-GB"/>
        </w:rPr>
        <w:t xml:space="preserve"> </w:t>
      </w:r>
      <w:r w:rsidRPr="00BE74C4">
        <w:rPr>
          <w:lang w:val="en-GB"/>
        </w:rPr>
        <w:t>36/23)</w:t>
      </w:r>
    </w:p>
    <w:p w14:paraId="2C43A104" w14:textId="3E7702CF" w:rsidR="00716798" w:rsidRDefault="00487008" w:rsidP="00012197">
      <w:pPr>
        <w:pStyle w:val="Titolo1"/>
        <w:numPr>
          <w:ilvl w:val="0"/>
          <w:numId w:val="11"/>
        </w:numPr>
        <w:tabs>
          <w:tab w:val="left" w:pos="911"/>
          <w:tab w:val="left" w:pos="912"/>
          <w:tab w:val="left" w:pos="8896"/>
        </w:tabs>
        <w:spacing w:before="1"/>
        <w:ind w:left="911" w:hanging="486"/>
      </w:pPr>
      <w:r>
        <w:t>in avvalimento</w:t>
      </w:r>
      <w:r>
        <w:rPr>
          <w:spacing w:val="-5"/>
        </w:rPr>
        <w:t xml:space="preserve"> </w:t>
      </w:r>
      <w:r>
        <w:t>con:</w:t>
      </w:r>
      <w:r>
        <w:rPr>
          <w:spacing w:val="-1"/>
        </w:rPr>
        <w:t xml:space="preserve"> </w:t>
      </w:r>
      <w:r>
        <w:rPr>
          <w:u w:val="single"/>
        </w:rPr>
        <w:t xml:space="preserve"> </w:t>
      </w:r>
      <w:r>
        <w:rPr>
          <w:u w:val="single"/>
        </w:rPr>
        <w:tab/>
      </w:r>
      <w:r w:rsidR="00012197">
        <w:rPr>
          <w:u w:val="single"/>
        </w:rPr>
        <w:tab/>
      </w:r>
    </w:p>
    <w:p w14:paraId="3984DAF0" w14:textId="77777777" w:rsidR="00716798" w:rsidRDefault="00487008" w:rsidP="00012197">
      <w:pPr>
        <w:pStyle w:val="Paragrafoelenco"/>
        <w:numPr>
          <w:ilvl w:val="0"/>
          <w:numId w:val="11"/>
        </w:numPr>
        <w:tabs>
          <w:tab w:val="left" w:pos="911"/>
          <w:tab w:val="left" w:pos="912"/>
        </w:tabs>
        <w:ind w:left="911" w:hanging="486"/>
        <w:rPr>
          <w:b/>
        </w:rPr>
      </w:pPr>
      <w:r>
        <w:rPr>
          <w:b/>
        </w:rPr>
        <w:t xml:space="preserve">in raggruppamento temporaneo </w:t>
      </w:r>
      <w:r>
        <w:t xml:space="preserve">(art. 68 </w:t>
      </w:r>
      <w:proofErr w:type="spellStart"/>
      <w:r>
        <w:t>D.Lgs.</w:t>
      </w:r>
      <w:proofErr w:type="spellEnd"/>
      <w:r>
        <w:t xml:space="preserve"> 36/23), costituito come</w:t>
      </w:r>
      <w:r>
        <w:rPr>
          <w:spacing w:val="-9"/>
        </w:rPr>
        <w:t xml:space="preserve"> </w:t>
      </w:r>
      <w:r>
        <w:t>segue</w:t>
      </w:r>
      <w:r>
        <w:rPr>
          <w:b/>
        </w:rPr>
        <w:t>:</w:t>
      </w:r>
    </w:p>
    <w:p w14:paraId="1F2DB3ED" w14:textId="147A9A1D" w:rsidR="00716798" w:rsidRDefault="00012197" w:rsidP="00012197">
      <w:pPr>
        <w:pStyle w:val="Corpotesto"/>
        <w:ind w:left="911"/>
        <w:rPr>
          <w:b/>
          <w:sz w:val="20"/>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bookmarkEnd w:id="1"/>
    <w:p w14:paraId="375C3B47" w14:textId="77777777" w:rsidR="00716798" w:rsidRDefault="00716798">
      <w:pPr>
        <w:pStyle w:val="Corpotesto"/>
        <w:spacing w:before="5"/>
        <w:rPr>
          <w:b/>
          <w:sz w:val="28"/>
        </w:rPr>
      </w:pPr>
    </w:p>
    <w:p w14:paraId="685AE4C3" w14:textId="77777777" w:rsidR="00716798" w:rsidRDefault="00487008">
      <w:pPr>
        <w:pStyle w:val="Titolo1"/>
        <w:spacing w:before="56"/>
        <w:ind w:left="3794"/>
      </w:pPr>
      <w:r>
        <w:t>DICHIARA QUANTO SEGUE</w:t>
      </w:r>
    </w:p>
    <w:p w14:paraId="0207021B" w14:textId="15C55D7E" w:rsidR="00716798" w:rsidRDefault="00487008">
      <w:pPr>
        <w:pStyle w:val="Titolo2"/>
        <w:numPr>
          <w:ilvl w:val="0"/>
          <w:numId w:val="10"/>
        </w:numPr>
        <w:tabs>
          <w:tab w:val="left" w:pos="475"/>
        </w:tabs>
        <w:spacing w:before="121"/>
        <w:ind w:right="389"/>
        <w:jc w:val="both"/>
      </w:pPr>
      <w:r>
        <w:t>Ai sensi degli articoli 46 e segg. del D.P.R. 28.12.2000 n. 445, consapevole delle sanzioni penali previste dall’articolo 76 del medesimo D.P.R., per le ipotesi di falsità in atti e dichiarazioni mendaci ivi indicate,</w:t>
      </w:r>
    </w:p>
    <w:p w14:paraId="61E8838C" w14:textId="77777777" w:rsidR="00716798" w:rsidRDefault="00487008">
      <w:pPr>
        <w:pStyle w:val="Paragrafoelenco"/>
        <w:numPr>
          <w:ilvl w:val="1"/>
          <w:numId w:val="10"/>
        </w:numPr>
        <w:tabs>
          <w:tab w:val="left" w:pos="760"/>
        </w:tabs>
        <w:spacing w:before="59"/>
        <w:ind w:hanging="283"/>
        <w:rPr>
          <w:b/>
          <w:i/>
        </w:rPr>
      </w:pPr>
      <w:r>
        <w:rPr>
          <w:b/>
          <w:i/>
        </w:rPr>
        <w:t>(per le ditte</w:t>
      </w:r>
      <w:r>
        <w:rPr>
          <w:b/>
          <w:i/>
          <w:spacing w:val="-7"/>
        </w:rPr>
        <w:t xml:space="preserve"> </w:t>
      </w:r>
      <w:r>
        <w:rPr>
          <w:b/>
          <w:i/>
        </w:rPr>
        <w:t>individuali)</w:t>
      </w:r>
    </w:p>
    <w:p w14:paraId="300B857A" w14:textId="785FFEF8" w:rsidR="00716798" w:rsidRDefault="00487008">
      <w:pPr>
        <w:pStyle w:val="Corpotesto"/>
        <w:ind w:left="900" w:right="694"/>
      </w:pPr>
      <w:r>
        <w:t xml:space="preserve">di essere iscritto per attività inerente </w:t>
      </w:r>
      <w:r w:rsidR="00374074">
        <w:t>al</w:t>
      </w:r>
      <w:r>
        <w:t>l’oggetto del presente appalto presso la Camera di Commercio, Industria, Artigianato ed Agricoltura competente, indicando i seguenti dati:</w:t>
      </w:r>
    </w:p>
    <w:p w14:paraId="450C6E37" w14:textId="77777777" w:rsidR="00716798" w:rsidRDefault="00487008">
      <w:pPr>
        <w:pStyle w:val="Paragrafoelenco"/>
        <w:numPr>
          <w:ilvl w:val="2"/>
          <w:numId w:val="10"/>
        </w:numPr>
        <w:tabs>
          <w:tab w:val="left" w:pos="1187"/>
          <w:tab w:val="left" w:pos="5952"/>
        </w:tabs>
        <w:spacing w:before="61"/>
      </w:pPr>
      <w:r>
        <w:t>numero</w:t>
      </w:r>
      <w:r>
        <w:rPr>
          <w:spacing w:val="-1"/>
        </w:rPr>
        <w:t xml:space="preserve"> </w:t>
      </w:r>
      <w:r>
        <w:t>di</w:t>
      </w:r>
      <w:r>
        <w:rPr>
          <w:spacing w:val="-1"/>
        </w:rPr>
        <w:t xml:space="preserve"> </w:t>
      </w:r>
      <w:r>
        <w:t>iscrizione</w:t>
      </w:r>
      <w:r>
        <w:rPr>
          <w:u w:val="single"/>
        </w:rPr>
        <w:t xml:space="preserve"> </w:t>
      </w:r>
      <w:r>
        <w:rPr>
          <w:u w:val="single"/>
        </w:rPr>
        <w:tab/>
      </w:r>
      <w:r>
        <w:t>;</w:t>
      </w:r>
    </w:p>
    <w:p w14:paraId="08ED061B" w14:textId="77777777" w:rsidR="00716798" w:rsidRDefault="00487008">
      <w:pPr>
        <w:pStyle w:val="Paragrafoelenco"/>
        <w:numPr>
          <w:ilvl w:val="2"/>
          <w:numId w:val="10"/>
        </w:numPr>
        <w:tabs>
          <w:tab w:val="left" w:pos="1187"/>
          <w:tab w:val="left" w:pos="5974"/>
        </w:tabs>
      </w:pPr>
      <w:r>
        <w:t>data</w:t>
      </w:r>
      <w:r>
        <w:rPr>
          <w:spacing w:val="-2"/>
        </w:rPr>
        <w:t xml:space="preserve"> </w:t>
      </w:r>
      <w:r>
        <w:t>di</w:t>
      </w:r>
      <w:r>
        <w:rPr>
          <w:spacing w:val="-1"/>
        </w:rPr>
        <w:t xml:space="preserve"> </w:t>
      </w:r>
      <w:r>
        <w:t>iscrizione</w:t>
      </w:r>
      <w:r>
        <w:rPr>
          <w:u w:val="single"/>
        </w:rPr>
        <w:t xml:space="preserve"> </w:t>
      </w:r>
      <w:r>
        <w:rPr>
          <w:u w:val="single"/>
        </w:rPr>
        <w:tab/>
      </w:r>
      <w:r>
        <w:t>;</w:t>
      </w:r>
    </w:p>
    <w:p w14:paraId="080FF049" w14:textId="77777777" w:rsidR="00716798" w:rsidRDefault="00487008">
      <w:pPr>
        <w:pStyle w:val="Paragrafoelenco"/>
        <w:numPr>
          <w:ilvl w:val="2"/>
          <w:numId w:val="10"/>
        </w:numPr>
        <w:tabs>
          <w:tab w:val="left" w:pos="1187"/>
          <w:tab w:val="left" w:pos="5943"/>
        </w:tabs>
      </w:pPr>
      <w:r>
        <w:t>durata</w:t>
      </w:r>
      <w:r>
        <w:rPr>
          <w:u w:val="single"/>
        </w:rPr>
        <w:t xml:space="preserve"> </w:t>
      </w:r>
      <w:r>
        <w:rPr>
          <w:u w:val="single"/>
        </w:rPr>
        <w:tab/>
      </w:r>
      <w:r>
        <w:t>;</w:t>
      </w:r>
    </w:p>
    <w:p w14:paraId="6681D604" w14:textId="77777777" w:rsidR="00716798" w:rsidRDefault="00716798">
      <w:pPr>
        <w:sectPr w:rsidR="00716798">
          <w:type w:val="continuous"/>
          <w:pgSz w:w="11910" w:h="16840"/>
          <w:pgMar w:top="600" w:right="740" w:bottom="280" w:left="940" w:header="720" w:footer="720" w:gutter="0"/>
          <w:cols w:space="720"/>
        </w:sectPr>
      </w:pPr>
    </w:p>
    <w:p w14:paraId="1DFC4BD2" w14:textId="77777777" w:rsidR="00716798" w:rsidRDefault="00487008">
      <w:pPr>
        <w:pStyle w:val="Paragrafoelenco"/>
        <w:numPr>
          <w:ilvl w:val="2"/>
          <w:numId w:val="10"/>
        </w:numPr>
        <w:tabs>
          <w:tab w:val="left" w:pos="1187"/>
          <w:tab w:val="left" w:pos="5881"/>
        </w:tabs>
        <w:spacing w:before="41"/>
      </w:pPr>
      <w:r>
        <w:lastRenderedPageBreak/>
        <w:t>sede</w:t>
      </w:r>
      <w:r>
        <w:rPr>
          <w:u w:val="single"/>
        </w:rPr>
        <w:t xml:space="preserve"> </w:t>
      </w:r>
      <w:r>
        <w:rPr>
          <w:u w:val="single"/>
        </w:rPr>
        <w:tab/>
      </w:r>
      <w:r>
        <w:t>;</w:t>
      </w:r>
    </w:p>
    <w:p w14:paraId="72F56E22" w14:textId="77777777" w:rsidR="00716798" w:rsidRDefault="00487008">
      <w:pPr>
        <w:pStyle w:val="Paragrafoelenco"/>
        <w:numPr>
          <w:ilvl w:val="2"/>
          <w:numId w:val="10"/>
        </w:numPr>
        <w:tabs>
          <w:tab w:val="left" w:pos="1187"/>
          <w:tab w:val="left" w:pos="6043"/>
        </w:tabs>
      </w:pPr>
      <w:r>
        <w:t>forma</w:t>
      </w:r>
      <w:r>
        <w:rPr>
          <w:spacing w:val="-2"/>
        </w:rPr>
        <w:t xml:space="preserve"> </w:t>
      </w:r>
      <w:r>
        <w:t>giuridica</w:t>
      </w:r>
      <w:r>
        <w:rPr>
          <w:u w:val="single"/>
        </w:rPr>
        <w:t xml:space="preserve"> </w:t>
      </w:r>
      <w:r>
        <w:rPr>
          <w:u w:val="single"/>
        </w:rPr>
        <w:tab/>
      </w:r>
      <w:r>
        <w:t>;</w:t>
      </w:r>
    </w:p>
    <w:p w14:paraId="4C8F0D0E" w14:textId="77777777" w:rsidR="00716798" w:rsidRDefault="00487008">
      <w:pPr>
        <w:pStyle w:val="Paragrafoelenco"/>
        <w:numPr>
          <w:ilvl w:val="2"/>
          <w:numId w:val="10"/>
        </w:numPr>
        <w:tabs>
          <w:tab w:val="left" w:pos="1187"/>
          <w:tab w:val="left" w:pos="6038"/>
        </w:tabs>
      </w:pPr>
      <w:r>
        <w:t>codice</w:t>
      </w:r>
      <w:r>
        <w:rPr>
          <w:spacing w:val="-5"/>
        </w:rPr>
        <w:t xml:space="preserve"> </w:t>
      </w:r>
      <w:proofErr w:type="spellStart"/>
      <w:r>
        <w:t>ateco</w:t>
      </w:r>
      <w:proofErr w:type="spellEnd"/>
      <w:r>
        <w:rPr>
          <w:u w:val="single"/>
        </w:rPr>
        <w:t xml:space="preserve"> </w:t>
      </w:r>
      <w:r>
        <w:rPr>
          <w:u w:val="single"/>
        </w:rPr>
        <w:tab/>
      </w:r>
    </w:p>
    <w:p w14:paraId="26F4B1EC" w14:textId="77777777" w:rsidR="00716798" w:rsidRDefault="00487008">
      <w:pPr>
        <w:pStyle w:val="Corpotesto"/>
        <w:ind w:left="900" w:right="391"/>
        <w:jc w:val="both"/>
      </w:pPr>
      <w:r>
        <w:t>estremi anagrafici e cariche sociali di titolari, soci, direttori tecnici, amministratori e altri soggetti muniti di poteri di rappresentanza (ovvero i dati relativi all’iscrizione nell’analogo registro professionale o commerciale dello Stato U.E. di residenza), nonché dei soggetti cessati dalla relativa carica nell’anno antecedente alla pubblicazione del bando di gara:</w:t>
      </w:r>
    </w:p>
    <w:p w14:paraId="145A6A6D" w14:textId="06C67B17" w:rsidR="00716798" w:rsidRDefault="005A71F8">
      <w:pPr>
        <w:pStyle w:val="Corpotesto"/>
        <w:rPr>
          <w:sz w:val="16"/>
        </w:rPr>
      </w:pPr>
      <w:r>
        <w:rPr>
          <w:noProof/>
        </w:rPr>
        <mc:AlternateContent>
          <mc:Choice Requires="wps">
            <w:drawing>
              <wp:anchor distT="0" distB="0" distL="0" distR="0" simplePos="0" relativeHeight="251659776" behindDoc="1" locked="0" layoutInCell="1" allowOverlap="1" wp14:anchorId="7FDCA285" wp14:editId="4CAF93D0">
                <wp:simplePos x="0" y="0"/>
                <wp:positionH relativeFrom="page">
                  <wp:posOffset>899160</wp:posOffset>
                </wp:positionH>
                <wp:positionV relativeFrom="paragraph">
                  <wp:posOffset>154305</wp:posOffset>
                </wp:positionV>
                <wp:extent cx="5009515" cy="0"/>
                <wp:effectExtent l="13335" t="12065" r="6350" b="6985"/>
                <wp:wrapTopAndBottom/>
                <wp:docPr id="856819964"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09515" cy="0"/>
                        </a:xfrm>
                        <a:prstGeom prst="line">
                          <a:avLst/>
                        </a:prstGeom>
                        <a:noFill/>
                        <a:ln w="910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576BE3" id="Line 16" o:spid="_x0000_s1026" style="position:absolute;z-index:-2516567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8pt,12.15pt" to="465.25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3kn+uQEAAGEDAAAOAAAAZHJzL2Uyb0RvYy54bWysU01v2zAMvQ/YfxB0X2wXyLAKcXpI2l26&#10;LUC7H8BIsi1MFgVRiZ1/P0n5aLHdhvkgkCL59PhIrx7m0bKjDmTQtbxZ1JxpJ1EZ17f85+vTpy+c&#10;UQSnwKLTLT9p4g/rjx9Wkxf6Dge0SgeWQByJybd8iNGLqiI56BFogV67FOwwjBCTG/pKBZgS+mir&#10;u7r+XE0YlA8oNVG63Z6DfF3wu07L+KPrSEdmW564xXKGcu7zWa1XIPoAfjDyQgP+gcUIxqVHb1Bb&#10;iMAOwfwFNRoZkLCLC4ljhV1npC49pG6a+o9uXgbwuvSSxCF/k4n+H6z8fty4XcjU5exe/DPKX8Qc&#10;bgZwvS4EXk8+Da7JUlWTJ3EryQ75XWD76RuqlAOHiEWFuQtjhkz9sbmIfbqJrefIZLpc1vX9slly&#10;Jq+xCsS10AeKXzWOLBstt8ZlHUDA8ZliJgLimpKvHT4Za8ssrWNTy++belkKCK1ROZjTKPT7jQ3s&#10;CHkbyle6SpH3aRl5CzSc80rovCcBD06VVwYN6vFiRzD2bCdW1l1UysLkLSSxR3Xahat6aY6F/mXn&#10;8qK890v125+x/g0AAP//AwBQSwMEFAAGAAgAAAAhAInbFxPdAAAACQEAAA8AAABkcnMvZG93bnJl&#10;di54bWxMj8FOg0AQhu8mvsNmTLwYu9DW1iJLU5sYz0UOPS7sCKTsLGG3gG/vGA96/Ge+/PNNup9t&#10;J0YcfOtIQbyIQCBVzrRUKyg+3h6fQfigyejOESr4Qg/77PYm1YlxE51wzEMtuIR8ohU0IfSJlL5q&#10;0Gq/cD0S7z7dYHXgONTSDHrictvJZRRtpNUt8YVG93hssLrkV6tguxvLMS6wzF+PxcN0OJ0v74NT&#10;6v5uPryACDiHPxh+9FkdMnYq3ZWMFx3ndbxhVMFyvQLBwG4VPYEofwcyS+X/D7JvAAAA//8DAFBL&#10;AQItABQABgAIAAAAIQC2gziS/gAAAOEBAAATAAAAAAAAAAAAAAAAAAAAAABbQ29udGVudF9UeXBl&#10;c10ueG1sUEsBAi0AFAAGAAgAAAAhADj9If/WAAAAlAEAAAsAAAAAAAAAAAAAAAAALwEAAF9yZWxz&#10;Ly5yZWxzUEsBAi0AFAAGAAgAAAAhALreSf65AQAAYQMAAA4AAAAAAAAAAAAAAAAALgIAAGRycy9l&#10;Mm9Eb2MueG1sUEsBAi0AFAAGAAgAAAAhAInbFxPdAAAACQEAAA8AAAAAAAAAAAAAAAAAEwQAAGRy&#10;cy9kb3ducmV2LnhtbFBLBQYAAAAABAAEAPMAAAAdBQAAAAA=&#10;" strokeweight=".25292mm">
                <w10:wrap type="topAndBottom" anchorx="page"/>
              </v:line>
            </w:pict>
          </mc:Fallback>
        </mc:AlternateContent>
      </w:r>
      <w:r>
        <w:rPr>
          <w:noProof/>
        </w:rPr>
        <mc:AlternateContent>
          <mc:Choice Requires="wps">
            <w:drawing>
              <wp:anchor distT="0" distB="0" distL="0" distR="0" simplePos="0" relativeHeight="251660800" behindDoc="1" locked="0" layoutInCell="1" allowOverlap="1" wp14:anchorId="4E53B44A" wp14:editId="5209D087">
                <wp:simplePos x="0" y="0"/>
                <wp:positionH relativeFrom="page">
                  <wp:posOffset>899160</wp:posOffset>
                </wp:positionH>
                <wp:positionV relativeFrom="paragraph">
                  <wp:posOffset>323215</wp:posOffset>
                </wp:positionV>
                <wp:extent cx="5009515" cy="0"/>
                <wp:effectExtent l="13335" t="9525" r="6350" b="9525"/>
                <wp:wrapTopAndBottom/>
                <wp:docPr id="1000546984"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09515" cy="0"/>
                        </a:xfrm>
                        <a:prstGeom prst="line">
                          <a:avLst/>
                        </a:prstGeom>
                        <a:noFill/>
                        <a:ln w="910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EE64B0" id="Line 15" o:spid="_x0000_s1026" style="position:absolute;z-index:-2516556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8pt,25.45pt" to="465.25pt,2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3kn+uQEAAGEDAAAOAAAAZHJzL2Uyb0RvYy54bWysU01v2zAMvQ/YfxB0X2wXyLAKcXpI2l26&#10;LUC7H8BIsi1MFgVRiZ1/P0n5aLHdhvkgkCL59PhIrx7m0bKjDmTQtbxZ1JxpJ1EZ17f85+vTpy+c&#10;UQSnwKLTLT9p4g/rjx9Wkxf6Dge0SgeWQByJybd8iNGLqiI56BFogV67FOwwjBCTG/pKBZgS+mir&#10;u7r+XE0YlA8oNVG63Z6DfF3wu07L+KPrSEdmW564xXKGcu7zWa1XIPoAfjDyQgP+gcUIxqVHb1Bb&#10;iMAOwfwFNRoZkLCLC4ljhV1npC49pG6a+o9uXgbwuvSSxCF/k4n+H6z8fty4XcjU5exe/DPKX8Qc&#10;bgZwvS4EXk8+Da7JUlWTJ3EryQ75XWD76RuqlAOHiEWFuQtjhkz9sbmIfbqJrefIZLpc1vX9slly&#10;Jq+xCsS10AeKXzWOLBstt8ZlHUDA8ZliJgLimpKvHT4Za8ssrWNTy++belkKCK1ROZjTKPT7jQ3s&#10;CHkbyle6SpH3aRl5CzSc80rovCcBD06VVwYN6vFiRzD2bCdW1l1UysLkLSSxR3Xahat6aY6F/mXn&#10;8qK890v125+x/g0AAP//AwBQSwMEFAAGAAgAAAAhACoYM7DcAAAACQEAAA8AAABkcnMvZG93bnJl&#10;di54bWxMj8FOwzAMhu9IvENkJC6IJQW20dJ0GpMQ55Uedkwb01ZrnCrJ2vL2BHGA429/+v053y1m&#10;YBM631uSkKwEMKTG6p5aCdXH2/0zMB8UaTVYQglf6GFXXF/lKtN2piNOZWhZLCGfKQldCGPGuW86&#10;NMqv7IgUd5/WGRVidC3XTs2x3Az8QYgNN6qneKFTIx46bM7lxUjYplM9JRXW5euhupv3x9P53Vkp&#10;b2+W/QuwgEv4g+FHP6pDEZ1qeyHt2RDzU7KJqIS1SIFFIH0Ua2D174AXOf//QfENAAD//wMAUEsB&#10;Ai0AFAAGAAgAAAAhALaDOJL+AAAA4QEAABMAAAAAAAAAAAAAAAAAAAAAAFtDb250ZW50X1R5cGVz&#10;XS54bWxQSwECLQAUAAYACAAAACEAOP0h/9YAAACUAQAACwAAAAAAAAAAAAAAAAAvAQAAX3JlbHMv&#10;LnJlbHNQSwECLQAUAAYACAAAACEAut5J/rkBAABhAwAADgAAAAAAAAAAAAAAAAAuAgAAZHJzL2Uy&#10;b0RvYy54bWxQSwECLQAUAAYACAAAACEAKhgzsNwAAAAJAQAADwAAAAAAAAAAAAAAAAATBAAAZHJz&#10;L2Rvd25yZXYueG1sUEsFBgAAAAAEAAQA8wAAABwFAAAAAA==&#10;" strokeweight=".25292mm">
                <w10:wrap type="topAndBottom" anchorx="page"/>
              </v:line>
            </w:pict>
          </mc:Fallback>
        </mc:AlternateContent>
      </w:r>
      <w:r>
        <w:rPr>
          <w:noProof/>
        </w:rPr>
        <mc:AlternateContent>
          <mc:Choice Requires="wps">
            <w:drawing>
              <wp:anchor distT="0" distB="0" distL="0" distR="0" simplePos="0" relativeHeight="251661824" behindDoc="1" locked="0" layoutInCell="1" allowOverlap="1" wp14:anchorId="7C384AFA" wp14:editId="68982C7E">
                <wp:simplePos x="0" y="0"/>
                <wp:positionH relativeFrom="page">
                  <wp:posOffset>899160</wp:posOffset>
                </wp:positionH>
                <wp:positionV relativeFrom="paragraph">
                  <wp:posOffset>494030</wp:posOffset>
                </wp:positionV>
                <wp:extent cx="5009515" cy="0"/>
                <wp:effectExtent l="13335" t="8890" r="6350" b="10160"/>
                <wp:wrapTopAndBottom/>
                <wp:docPr id="1864900260"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09515" cy="0"/>
                        </a:xfrm>
                        <a:prstGeom prst="line">
                          <a:avLst/>
                        </a:prstGeom>
                        <a:noFill/>
                        <a:ln w="910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2238A9" id="Line 14" o:spid="_x0000_s1026" style="position:absolute;z-index:-2516546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8pt,38.9pt" to="465.25pt,3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3kn+uQEAAGEDAAAOAAAAZHJzL2Uyb0RvYy54bWysU01v2zAMvQ/YfxB0X2wXyLAKcXpI2l26&#10;LUC7H8BIsi1MFgVRiZ1/P0n5aLHdhvkgkCL59PhIrx7m0bKjDmTQtbxZ1JxpJ1EZ17f85+vTpy+c&#10;UQSnwKLTLT9p4g/rjx9Wkxf6Dge0SgeWQByJybd8iNGLqiI56BFogV67FOwwjBCTG/pKBZgS+mir&#10;u7r+XE0YlA8oNVG63Z6DfF3wu07L+KPrSEdmW564xXKGcu7zWa1XIPoAfjDyQgP+gcUIxqVHb1Bb&#10;iMAOwfwFNRoZkLCLC4ljhV1npC49pG6a+o9uXgbwuvSSxCF/k4n+H6z8fty4XcjU5exe/DPKX8Qc&#10;bgZwvS4EXk8+Da7JUlWTJ3EryQ75XWD76RuqlAOHiEWFuQtjhkz9sbmIfbqJrefIZLpc1vX9slly&#10;Jq+xCsS10AeKXzWOLBstt8ZlHUDA8ZliJgLimpKvHT4Za8ssrWNTy++belkKCK1ROZjTKPT7jQ3s&#10;CHkbyle6SpH3aRl5CzSc80rovCcBD06VVwYN6vFiRzD2bCdW1l1UysLkLSSxR3Xahat6aY6F/mXn&#10;8qK890v125+x/g0AAP//AwBQSwMEFAAGAAgAAAAhAFN/cwPcAAAACQEAAA8AAABkcnMvZG93bnJl&#10;di54bWxMj81OwzAQhO9IvIO1SFwQdcJPS0OcqlRCnBty4OjESxI1Xke2m4S3ZxEHOM7sp9mZfLfY&#10;QUzoQ+9IQbpKQCA1zvTUKqjeX2+fQISoyejBESr4wgC74vIi15lxMx1xKmMrOIRCphV0MY6ZlKHp&#10;0OqwciMS3z6dtzqy9K00Xs8cbgd5lyRraXVP/KHTIx46bE7l2SrYbKd6Siusy5dDdTPvjx+nN++U&#10;ur5a9s8gIi7xD4af+lwdCu5UuzOZIAbWD+maUQ7b8AQGtvfJI4j615BFLv8vKL4BAAD//wMAUEsB&#10;Ai0AFAAGAAgAAAAhALaDOJL+AAAA4QEAABMAAAAAAAAAAAAAAAAAAAAAAFtDb250ZW50X1R5cGVz&#10;XS54bWxQSwECLQAUAAYACAAAACEAOP0h/9YAAACUAQAACwAAAAAAAAAAAAAAAAAvAQAAX3JlbHMv&#10;LnJlbHNQSwECLQAUAAYACAAAACEAut5J/rkBAABhAwAADgAAAAAAAAAAAAAAAAAuAgAAZHJzL2Uy&#10;b0RvYy54bWxQSwECLQAUAAYACAAAACEAU39zA9wAAAAJAQAADwAAAAAAAAAAAAAAAAATBAAAZHJz&#10;L2Rvd25yZXYueG1sUEsFBgAAAAAEAAQA8wAAABwFAAAAAA==&#10;" strokeweight=".25292mm">
                <w10:wrap type="topAndBottom" anchorx="page"/>
              </v:line>
            </w:pict>
          </mc:Fallback>
        </mc:AlternateContent>
      </w:r>
      <w:r>
        <w:rPr>
          <w:noProof/>
        </w:rPr>
        <mc:AlternateContent>
          <mc:Choice Requires="wps">
            <w:drawing>
              <wp:anchor distT="0" distB="0" distL="0" distR="0" simplePos="0" relativeHeight="251662848" behindDoc="1" locked="0" layoutInCell="1" allowOverlap="1" wp14:anchorId="16A15FB2" wp14:editId="2DCB3605">
                <wp:simplePos x="0" y="0"/>
                <wp:positionH relativeFrom="page">
                  <wp:posOffset>899160</wp:posOffset>
                </wp:positionH>
                <wp:positionV relativeFrom="paragraph">
                  <wp:posOffset>664845</wp:posOffset>
                </wp:positionV>
                <wp:extent cx="5009515" cy="0"/>
                <wp:effectExtent l="13335" t="8255" r="6350" b="10795"/>
                <wp:wrapTopAndBottom/>
                <wp:docPr id="1377650059"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09515" cy="0"/>
                        </a:xfrm>
                        <a:prstGeom prst="line">
                          <a:avLst/>
                        </a:prstGeom>
                        <a:noFill/>
                        <a:ln w="910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D9DE23" id="Line 13" o:spid="_x0000_s1026" style="position:absolute;z-index:-2516536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8pt,52.35pt" to="465.25pt,5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3kn+uQEAAGEDAAAOAAAAZHJzL2Uyb0RvYy54bWysU01v2zAMvQ/YfxB0X2wXyLAKcXpI2l26&#10;LUC7H8BIsi1MFgVRiZ1/P0n5aLHdhvkgkCL59PhIrx7m0bKjDmTQtbxZ1JxpJ1EZ17f85+vTpy+c&#10;UQSnwKLTLT9p4g/rjx9Wkxf6Dge0SgeWQByJybd8iNGLqiI56BFogV67FOwwjBCTG/pKBZgS+mir&#10;u7r+XE0YlA8oNVG63Z6DfF3wu07L+KPrSEdmW564xXKGcu7zWa1XIPoAfjDyQgP+gcUIxqVHb1Bb&#10;iMAOwfwFNRoZkLCLC4ljhV1npC49pG6a+o9uXgbwuvSSxCF/k4n+H6z8fty4XcjU5exe/DPKX8Qc&#10;bgZwvS4EXk8+Da7JUlWTJ3EryQ75XWD76RuqlAOHiEWFuQtjhkz9sbmIfbqJrefIZLpc1vX9slly&#10;Jq+xCsS10AeKXzWOLBstt8ZlHUDA8ZliJgLimpKvHT4Za8ssrWNTy++belkKCK1ROZjTKPT7jQ3s&#10;CHkbyle6SpH3aRl5CzSc80rovCcBD06VVwYN6vFiRzD2bCdW1l1UysLkLSSxR3Xahat6aY6F/mXn&#10;8qK890v125+x/g0AAP//AwBQSwMEFAAGAAgAAAAhADGgepreAAAACwEAAA8AAABkcnMvZG93bnJl&#10;di54bWxMj81OwzAQhO9IvIO1SFwQtQOlPyFOVSohzg05cHTibRI1tiPbTcLbs0hI9LazO5r9JtvN&#10;pmcj+tA5KyFZCGBoa6c720goP98fN8BCVFar3lmU8I0BdvntTaZS7SZ7xLGIDaMQG1IloY1xSDkP&#10;dYtGhYUb0NLt5LxRkaRvuPZqonDT8ychVtyoztKHVg14aLE+FxcjYb0dqzEpsSreDuXDtD9+nT+8&#10;k/L+bt6/Aos4x38z/OITOuTEVLmL1YH1pJfJiqw0iOUaGDm2z+IFWPW34XnGrzvkPwAAAP//AwBQ&#10;SwECLQAUAAYACAAAACEAtoM4kv4AAADhAQAAEwAAAAAAAAAAAAAAAAAAAAAAW0NvbnRlbnRfVHlw&#10;ZXNdLnhtbFBLAQItABQABgAIAAAAIQA4/SH/1gAAAJQBAAALAAAAAAAAAAAAAAAAAC8BAABfcmVs&#10;cy8ucmVsc1BLAQItABQABgAIAAAAIQC63kn+uQEAAGEDAAAOAAAAAAAAAAAAAAAAAC4CAABkcnMv&#10;ZTJvRG9jLnhtbFBLAQItABQABgAIAAAAIQAxoHqa3gAAAAsBAAAPAAAAAAAAAAAAAAAAABMEAABk&#10;cnMvZG93bnJldi54bWxQSwUGAAAAAAQABADzAAAAHgUAAAAA&#10;" strokeweight=".25292mm">
                <w10:wrap type="topAndBottom" anchorx="page"/>
              </v:line>
            </w:pict>
          </mc:Fallback>
        </mc:AlternateContent>
      </w:r>
    </w:p>
    <w:p w14:paraId="6BB19A35" w14:textId="77777777" w:rsidR="00716798" w:rsidRDefault="00716798">
      <w:pPr>
        <w:pStyle w:val="Corpotesto"/>
        <w:spacing w:before="11"/>
        <w:rPr>
          <w:sz w:val="14"/>
        </w:rPr>
      </w:pPr>
    </w:p>
    <w:p w14:paraId="1775CF74" w14:textId="77777777" w:rsidR="00716798" w:rsidRDefault="00716798">
      <w:pPr>
        <w:pStyle w:val="Corpotesto"/>
        <w:spacing w:before="1"/>
        <w:rPr>
          <w:sz w:val="15"/>
        </w:rPr>
      </w:pPr>
    </w:p>
    <w:p w14:paraId="1DA453B5" w14:textId="77777777" w:rsidR="00716798" w:rsidRDefault="00716798">
      <w:pPr>
        <w:pStyle w:val="Corpotesto"/>
        <w:spacing w:before="1"/>
        <w:rPr>
          <w:sz w:val="15"/>
        </w:rPr>
      </w:pPr>
    </w:p>
    <w:p w14:paraId="442C13EE" w14:textId="77777777" w:rsidR="00716798" w:rsidRDefault="00716798">
      <w:pPr>
        <w:pStyle w:val="Corpotesto"/>
        <w:spacing w:before="6"/>
        <w:rPr>
          <w:sz w:val="21"/>
        </w:rPr>
      </w:pPr>
    </w:p>
    <w:p w14:paraId="6A056EBF" w14:textId="77777777" w:rsidR="00716798" w:rsidRDefault="00487008">
      <w:pPr>
        <w:pStyle w:val="Paragrafoelenco"/>
        <w:numPr>
          <w:ilvl w:val="1"/>
          <w:numId w:val="10"/>
        </w:numPr>
        <w:tabs>
          <w:tab w:val="left" w:pos="760"/>
        </w:tabs>
        <w:spacing w:before="59"/>
        <w:ind w:hanging="283"/>
        <w:rPr>
          <w:b/>
          <w:i/>
          <w:sz w:val="20"/>
        </w:rPr>
      </w:pPr>
      <w:r>
        <w:rPr>
          <w:b/>
          <w:i/>
          <w:sz w:val="20"/>
        </w:rPr>
        <w:t>(per tutte le società e i</w:t>
      </w:r>
      <w:r>
        <w:rPr>
          <w:b/>
          <w:i/>
          <w:spacing w:val="-3"/>
          <w:sz w:val="20"/>
        </w:rPr>
        <w:t xml:space="preserve"> </w:t>
      </w:r>
      <w:r>
        <w:rPr>
          <w:b/>
          <w:i/>
          <w:sz w:val="20"/>
        </w:rPr>
        <w:t>consorzi)</w:t>
      </w:r>
    </w:p>
    <w:p w14:paraId="6D7674B1" w14:textId="1D6DB56D" w:rsidR="00716798" w:rsidRDefault="00487008">
      <w:pPr>
        <w:pStyle w:val="Corpotesto"/>
        <w:spacing w:before="58"/>
        <w:ind w:left="900" w:right="694"/>
      </w:pPr>
      <w:r>
        <w:t xml:space="preserve">di essere iscritta per attività inerente </w:t>
      </w:r>
      <w:r w:rsidR="008B6C36">
        <w:t>al</w:t>
      </w:r>
      <w:r>
        <w:t>l’oggetto del presente appalto presso la Camera di Commercio, Industria, Artigianato ed Agricoltura competente, indicando i seguenti dati:</w:t>
      </w:r>
    </w:p>
    <w:p w14:paraId="7467AC4C" w14:textId="77777777" w:rsidR="00716798" w:rsidRDefault="00487008">
      <w:pPr>
        <w:pStyle w:val="Paragrafoelenco"/>
        <w:numPr>
          <w:ilvl w:val="2"/>
          <w:numId w:val="10"/>
        </w:numPr>
        <w:tabs>
          <w:tab w:val="left" w:pos="1187"/>
          <w:tab w:val="left" w:pos="5952"/>
        </w:tabs>
        <w:spacing w:before="61"/>
        <w:ind w:left="900" w:firstLine="0"/>
      </w:pPr>
      <w:r>
        <w:t>numero</w:t>
      </w:r>
      <w:r>
        <w:rPr>
          <w:spacing w:val="-1"/>
        </w:rPr>
        <w:t xml:space="preserve"> </w:t>
      </w:r>
      <w:r>
        <w:t>di</w:t>
      </w:r>
      <w:r>
        <w:rPr>
          <w:spacing w:val="-1"/>
        </w:rPr>
        <w:t xml:space="preserve"> </w:t>
      </w:r>
      <w:r>
        <w:t>iscrizione</w:t>
      </w:r>
      <w:r>
        <w:rPr>
          <w:u w:val="single"/>
        </w:rPr>
        <w:t xml:space="preserve"> </w:t>
      </w:r>
      <w:r>
        <w:rPr>
          <w:u w:val="single"/>
        </w:rPr>
        <w:tab/>
      </w:r>
      <w:r>
        <w:t>;</w:t>
      </w:r>
    </w:p>
    <w:p w14:paraId="4849E582" w14:textId="77777777" w:rsidR="00716798" w:rsidRDefault="00487008">
      <w:pPr>
        <w:pStyle w:val="Paragrafoelenco"/>
        <w:numPr>
          <w:ilvl w:val="2"/>
          <w:numId w:val="10"/>
        </w:numPr>
        <w:tabs>
          <w:tab w:val="left" w:pos="1187"/>
          <w:tab w:val="left" w:pos="5974"/>
        </w:tabs>
        <w:spacing w:line="267" w:lineRule="exact"/>
        <w:ind w:left="900" w:firstLine="0"/>
      </w:pPr>
      <w:r>
        <w:t>data</w:t>
      </w:r>
      <w:r>
        <w:rPr>
          <w:spacing w:val="-2"/>
        </w:rPr>
        <w:t xml:space="preserve"> </w:t>
      </w:r>
      <w:r>
        <w:t>di</w:t>
      </w:r>
      <w:r>
        <w:rPr>
          <w:spacing w:val="-1"/>
        </w:rPr>
        <w:t xml:space="preserve"> </w:t>
      </w:r>
      <w:r>
        <w:t>iscrizione</w:t>
      </w:r>
      <w:r>
        <w:rPr>
          <w:u w:val="single"/>
        </w:rPr>
        <w:t xml:space="preserve"> </w:t>
      </w:r>
      <w:r>
        <w:rPr>
          <w:u w:val="single"/>
        </w:rPr>
        <w:tab/>
      </w:r>
      <w:r>
        <w:t>;</w:t>
      </w:r>
    </w:p>
    <w:p w14:paraId="55F6767B" w14:textId="77777777" w:rsidR="00716798" w:rsidRDefault="00487008">
      <w:pPr>
        <w:pStyle w:val="Paragrafoelenco"/>
        <w:numPr>
          <w:ilvl w:val="2"/>
          <w:numId w:val="10"/>
        </w:numPr>
        <w:tabs>
          <w:tab w:val="left" w:pos="1187"/>
          <w:tab w:val="left" w:pos="5943"/>
        </w:tabs>
        <w:spacing w:line="267" w:lineRule="exact"/>
        <w:ind w:left="900" w:firstLine="0"/>
      </w:pPr>
      <w:r>
        <w:t>durata</w:t>
      </w:r>
      <w:r>
        <w:rPr>
          <w:u w:val="single"/>
        </w:rPr>
        <w:t xml:space="preserve"> </w:t>
      </w:r>
      <w:r>
        <w:rPr>
          <w:u w:val="single"/>
        </w:rPr>
        <w:tab/>
      </w:r>
      <w:r>
        <w:t>;</w:t>
      </w:r>
    </w:p>
    <w:p w14:paraId="6B2C26BF" w14:textId="77777777" w:rsidR="00716798" w:rsidRDefault="00487008">
      <w:pPr>
        <w:pStyle w:val="Paragrafoelenco"/>
        <w:numPr>
          <w:ilvl w:val="2"/>
          <w:numId w:val="10"/>
        </w:numPr>
        <w:tabs>
          <w:tab w:val="left" w:pos="1187"/>
          <w:tab w:val="left" w:pos="5881"/>
        </w:tabs>
        <w:ind w:left="900" w:firstLine="0"/>
      </w:pPr>
      <w:r>
        <w:t>sede</w:t>
      </w:r>
      <w:r>
        <w:rPr>
          <w:u w:val="single"/>
        </w:rPr>
        <w:t xml:space="preserve"> </w:t>
      </w:r>
      <w:r>
        <w:rPr>
          <w:u w:val="single"/>
        </w:rPr>
        <w:tab/>
      </w:r>
      <w:r>
        <w:t>;</w:t>
      </w:r>
    </w:p>
    <w:p w14:paraId="17D753F7" w14:textId="77777777" w:rsidR="00716798" w:rsidRDefault="00487008">
      <w:pPr>
        <w:pStyle w:val="Paragrafoelenco"/>
        <w:numPr>
          <w:ilvl w:val="2"/>
          <w:numId w:val="10"/>
        </w:numPr>
        <w:tabs>
          <w:tab w:val="left" w:pos="1187"/>
          <w:tab w:val="left" w:pos="6043"/>
        </w:tabs>
        <w:spacing w:before="1"/>
        <w:ind w:left="900" w:firstLine="0"/>
      </w:pPr>
      <w:r>
        <w:t>forma</w:t>
      </w:r>
      <w:r>
        <w:rPr>
          <w:spacing w:val="-2"/>
        </w:rPr>
        <w:t xml:space="preserve"> </w:t>
      </w:r>
      <w:r>
        <w:t>giuridica</w:t>
      </w:r>
      <w:r>
        <w:rPr>
          <w:u w:val="single"/>
        </w:rPr>
        <w:t xml:space="preserve"> </w:t>
      </w:r>
      <w:r>
        <w:rPr>
          <w:u w:val="single"/>
        </w:rPr>
        <w:tab/>
      </w:r>
      <w:r>
        <w:t>;</w:t>
      </w:r>
    </w:p>
    <w:p w14:paraId="3ABCF7D5" w14:textId="77777777" w:rsidR="00716798" w:rsidRDefault="00487008">
      <w:pPr>
        <w:pStyle w:val="Paragrafoelenco"/>
        <w:numPr>
          <w:ilvl w:val="2"/>
          <w:numId w:val="10"/>
        </w:numPr>
        <w:tabs>
          <w:tab w:val="left" w:pos="1187"/>
          <w:tab w:val="left" w:pos="5599"/>
        </w:tabs>
        <w:ind w:left="900" w:firstLine="0"/>
      </w:pPr>
      <w:r>
        <w:t>codice</w:t>
      </w:r>
      <w:r>
        <w:rPr>
          <w:spacing w:val="-3"/>
        </w:rPr>
        <w:t xml:space="preserve"> </w:t>
      </w:r>
      <w:proofErr w:type="spellStart"/>
      <w:r>
        <w:t>ateco</w:t>
      </w:r>
      <w:proofErr w:type="spellEnd"/>
      <w:r>
        <w:rPr>
          <w:u w:val="single"/>
        </w:rPr>
        <w:t xml:space="preserve"> </w:t>
      </w:r>
      <w:r>
        <w:rPr>
          <w:u w:val="single"/>
        </w:rPr>
        <w:tab/>
      </w:r>
      <w:r>
        <w:t>;</w:t>
      </w:r>
    </w:p>
    <w:p w14:paraId="7E7C7CB1" w14:textId="77777777" w:rsidR="00716798" w:rsidRDefault="00487008">
      <w:pPr>
        <w:pStyle w:val="Paragrafoelenco"/>
        <w:numPr>
          <w:ilvl w:val="2"/>
          <w:numId w:val="10"/>
        </w:numPr>
        <w:tabs>
          <w:tab w:val="left" w:pos="1187"/>
          <w:tab w:val="left" w:pos="5724"/>
        </w:tabs>
        <w:ind w:left="900" w:firstLine="0"/>
      </w:pPr>
      <w:r>
        <w:t>durata</w:t>
      </w:r>
      <w:r>
        <w:rPr>
          <w:u w:val="single"/>
        </w:rPr>
        <w:t xml:space="preserve"> </w:t>
      </w:r>
      <w:r>
        <w:rPr>
          <w:u w:val="single"/>
        </w:rPr>
        <w:tab/>
      </w:r>
      <w:r>
        <w:t>;</w:t>
      </w:r>
    </w:p>
    <w:p w14:paraId="08C89C19" w14:textId="77777777" w:rsidR="00716798" w:rsidRDefault="00487008">
      <w:pPr>
        <w:pStyle w:val="Paragrafoelenco"/>
        <w:numPr>
          <w:ilvl w:val="2"/>
          <w:numId w:val="10"/>
        </w:numPr>
        <w:tabs>
          <w:tab w:val="left" w:pos="1187"/>
        </w:tabs>
        <w:ind w:left="900" w:right="525" w:firstLine="0"/>
      </w:pPr>
      <w:r>
        <w:t>Soci, rappresentanti legali, consiglieri delegati, amministratori e altri soggetti con potere di rappresentanza o potere contrattuale, procuratori con potere</w:t>
      </w:r>
      <w:r>
        <w:rPr>
          <w:spacing w:val="-7"/>
        </w:rPr>
        <w:t xml:space="preserve"> </w:t>
      </w:r>
      <w:r>
        <w:t>contrattuale:</w:t>
      </w: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86"/>
        <w:gridCol w:w="3405"/>
        <w:gridCol w:w="2553"/>
      </w:tblGrid>
      <w:tr w:rsidR="00716798" w14:paraId="7B5DD072" w14:textId="77777777">
        <w:trPr>
          <w:trHeight w:val="491"/>
        </w:trPr>
        <w:tc>
          <w:tcPr>
            <w:tcW w:w="3686" w:type="dxa"/>
            <w:tcBorders>
              <w:right w:val="dotted" w:sz="4" w:space="0" w:color="000000"/>
            </w:tcBorders>
          </w:tcPr>
          <w:p w14:paraId="1319200F" w14:textId="77777777" w:rsidR="00716798" w:rsidRDefault="00487008">
            <w:pPr>
              <w:pStyle w:val="TableParagraph"/>
              <w:spacing w:before="112"/>
              <w:ind w:left="1053"/>
            </w:pPr>
            <w:r>
              <w:t>Cognome e nome</w:t>
            </w:r>
          </w:p>
        </w:tc>
        <w:tc>
          <w:tcPr>
            <w:tcW w:w="3405" w:type="dxa"/>
            <w:tcBorders>
              <w:left w:val="dotted" w:sz="4" w:space="0" w:color="000000"/>
              <w:right w:val="dotted" w:sz="4" w:space="0" w:color="000000"/>
            </w:tcBorders>
          </w:tcPr>
          <w:p w14:paraId="45EFA309" w14:textId="77777777" w:rsidR="00716798" w:rsidRDefault="00487008">
            <w:pPr>
              <w:pStyle w:val="TableParagraph"/>
              <w:spacing w:before="112"/>
              <w:ind w:left="1108"/>
            </w:pPr>
            <w:r>
              <w:t>codice fiscale</w:t>
            </w:r>
          </w:p>
        </w:tc>
        <w:tc>
          <w:tcPr>
            <w:tcW w:w="2553" w:type="dxa"/>
            <w:tcBorders>
              <w:left w:val="dotted" w:sz="4" w:space="0" w:color="000000"/>
            </w:tcBorders>
          </w:tcPr>
          <w:p w14:paraId="154E63F8" w14:textId="77777777" w:rsidR="00716798" w:rsidRDefault="00487008">
            <w:pPr>
              <w:pStyle w:val="TableParagraph"/>
              <w:spacing w:before="112"/>
              <w:ind w:left="581"/>
            </w:pPr>
            <w:r>
              <w:t>carica ricoperta</w:t>
            </w:r>
          </w:p>
        </w:tc>
      </w:tr>
      <w:tr w:rsidR="00716798" w14:paraId="256DBC7E" w14:textId="77777777">
        <w:trPr>
          <w:trHeight w:val="388"/>
        </w:trPr>
        <w:tc>
          <w:tcPr>
            <w:tcW w:w="3686" w:type="dxa"/>
            <w:tcBorders>
              <w:bottom w:val="dotted" w:sz="4" w:space="0" w:color="000000"/>
              <w:right w:val="dotted" w:sz="4" w:space="0" w:color="000000"/>
            </w:tcBorders>
          </w:tcPr>
          <w:p w14:paraId="59129DD3" w14:textId="77777777" w:rsidR="00716798" w:rsidRDefault="00716798">
            <w:pPr>
              <w:pStyle w:val="TableParagraph"/>
              <w:rPr>
                <w:rFonts w:ascii="Times New Roman"/>
                <w:sz w:val="20"/>
              </w:rPr>
            </w:pPr>
          </w:p>
        </w:tc>
        <w:tc>
          <w:tcPr>
            <w:tcW w:w="3405" w:type="dxa"/>
            <w:tcBorders>
              <w:left w:val="dotted" w:sz="4" w:space="0" w:color="000000"/>
              <w:bottom w:val="dotted" w:sz="4" w:space="0" w:color="000000"/>
              <w:right w:val="dotted" w:sz="4" w:space="0" w:color="000000"/>
            </w:tcBorders>
          </w:tcPr>
          <w:p w14:paraId="3A3D7D99" w14:textId="77777777" w:rsidR="00716798" w:rsidRDefault="00716798">
            <w:pPr>
              <w:pStyle w:val="TableParagraph"/>
              <w:rPr>
                <w:rFonts w:ascii="Times New Roman"/>
                <w:sz w:val="20"/>
              </w:rPr>
            </w:pPr>
          </w:p>
        </w:tc>
        <w:tc>
          <w:tcPr>
            <w:tcW w:w="2553" w:type="dxa"/>
            <w:tcBorders>
              <w:left w:val="dotted" w:sz="4" w:space="0" w:color="000000"/>
              <w:bottom w:val="dotted" w:sz="4" w:space="0" w:color="000000"/>
            </w:tcBorders>
          </w:tcPr>
          <w:p w14:paraId="6408172B" w14:textId="77777777" w:rsidR="00716798" w:rsidRDefault="00716798">
            <w:pPr>
              <w:pStyle w:val="TableParagraph"/>
              <w:rPr>
                <w:rFonts w:ascii="Times New Roman"/>
                <w:sz w:val="20"/>
              </w:rPr>
            </w:pPr>
          </w:p>
        </w:tc>
      </w:tr>
      <w:tr w:rsidR="00716798" w14:paraId="034CE565" w14:textId="77777777">
        <w:trPr>
          <w:trHeight w:val="390"/>
        </w:trPr>
        <w:tc>
          <w:tcPr>
            <w:tcW w:w="3686" w:type="dxa"/>
            <w:tcBorders>
              <w:top w:val="dotted" w:sz="4" w:space="0" w:color="000000"/>
              <w:bottom w:val="dotted" w:sz="4" w:space="0" w:color="000000"/>
              <w:right w:val="dotted" w:sz="4" w:space="0" w:color="000000"/>
            </w:tcBorders>
          </w:tcPr>
          <w:p w14:paraId="7DE4E884" w14:textId="77777777" w:rsidR="00716798" w:rsidRDefault="00716798">
            <w:pPr>
              <w:pStyle w:val="TableParagraph"/>
              <w:rPr>
                <w:rFonts w:ascii="Times New Roman"/>
                <w:sz w:val="20"/>
              </w:rPr>
            </w:pPr>
          </w:p>
        </w:tc>
        <w:tc>
          <w:tcPr>
            <w:tcW w:w="3405" w:type="dxa"/>
            <w:tcBorders>
              <w:top w:val="dotted" w:sz="4" w:space="0" w:color="000000"/>
              <w:left w:val="dotted" w:sz="4" w:space="0" w:color="000000"/>
              <w:bottom w:val="dotted" w:sz="4" w:space="0" w:color="000000"/>
              <w:right w:val="dotted" w:sz="4" w:space="0" w:color="000000"/>
            </w:tcBorders>
          </w:tcPr>
          <w:p w14:paraId="51B8F960" w14:textId="77777777" w:rsidR="00716798" w:rsidRDefault="00716798">
            <w:pPr>
              <w:pStyle w:val="TableParagraph"/>
              <w:rPr>
                <w:rFonts w:ascii="Times New Roman"/>
                <w:sz w:val="20"/>
              </w:rPr>
            </w:pPr>
          </w:p>
        </w:tc>
        <w:tc>
          <w:tcPr>
            <w:tcW w:w="2553" w:type="dxa"/>
            <w:tcBorders>
              <w:top w:val="dotted" w:sz="4" w:space="0" w:color="000000"/>
              <w:left w:val="dotted" w:sz="4" w:space="0" w:color="000000"/>
              <w:bottom w:val="dotted" w:sz="4" w:space="0" w:color="000000"/>
            </w:tcBorders>
          </w:tcPr>
          <w:p w14:paraId="4043C798" w14:textId="77777777" w:rsidR="00716798" w:rsidRDefault="00716798">
            <w:pPr>
              <w:pStyle w:val="TableParagraph"/>
              <w:rPr>
                <w:rFonts w:ascii="Times New Roman"/>
                <w:sz w:val="20"/>
              </w:rPr>
            </w:pPr>
          </w:p>
        </w:tc>
      </w:tr>
      <w:tr w:rsidR="00716798" w14:paraId="6C02A866" w14:textId="77777777">
        <w:trPr>
          <w:trHeight w:val="388"/>
        </w:trPr>
        <w:tc>
          <w:tcPr>
            <w:tcW w:w="3686" w:type="dxa"/>
            <w:tcBorders>
              <w:top w:val="dotted" w:sz="4" w:space="0" w:color="000000"/>
              <w:bottom w:val="dotted" w:sz="4" w:space="0" w:color="000000"/>
              <w:right w:val="dotted" w:sz="4" w:space="0" w:color="000000"/>
            </w:tcBorders>
          </w:tcPr>
          <w:p w14:paraId="3808F8A2" w14:textId="77777777" w:rsidR="00716798" w:rsidRDefault="00716798">
            <w:pPr>
              <w:pStyle w:val="TableParagraph"/>
              <w:rPr>
                <w:rFonts w:ascii="Times New Roman"/>
                <w:sz w:val="20"/>
              </w:rPr>
            </w:pPr>
          </w:p>
        </w:tc>
        <w:tc>
          <w:tcPr>
            <w:tcW w:w="3405" w:type="dxa"/>
            <w:tcBorders>
              <w:top w:val="dotted" w:sz="4" w:space="0" w:color="000000"/>
              <w:left w:val="dotted" w:sz="4" w:space="0" w:color="000000"/>
              <w:bottom w:val="dotted" w:sz="4" w:space="0" w:color="000000"/>
              <w:right w:val="dotted" w:sz="4" w:space="0" w:color="000000"/>
            </w:tcBorders>
          </w:tcPr>
          <w:p w14:paraId="4B372762" w14:textId="77777777" w:rsidR="00716798" w:rsidRDefault="00716798">
            <w:pPr>
              <w:pStyle w:val="TableParagraph"/>
              <w:rPr>
                <w:rFonts w:ascii="Times New Roman"/>
                <w:sz w:val="20"/>
              </w:rPr>
            </w:pPr>
          </w:p>
        </w:tc>
        <w:tc>
          <w:tcPr>
            <w:tcW w:w="2553" w:type="dxa"/>
            <w:tcBorders>
              <w:top w:val="dotted" w:sz="4" w:space="0" w:color="000000"/>
              <w:left w:val="dotted" w:sz="4" w:space="0" w:color="000000"/>
              <w:bottom w:val="dotted" w:sz="4" w:space="0" w:color="000000"/>
            </w:tcBorders>
          </w:tcPr>
          <w:p w14:paraId="1DEEC4DA" w14:textId="77777777" w:rsidR="00716798" w:rsidRDefault="00716798">
            <w:pPr>
              <w:pStyle w:val="TableParagraph"/>
              <w:rPr>
                <w:rFonts w:ascii="Times New Roman"/>
                <w:sz w:val="20"/>
              </w:rPr>
            </w:pPr>
          </w:p>
        </w:tc>
      </w:tr>
      <w:tr w:rsidR="00716798" w14:paraId="25253A21" w14:textId="77777777">
        <w:trPr>
          <w:trHeight w:val="388"/>
        </w:trPr>
        <w:tc>
          <w:tcPr>
            <w:tcW w:w="3686" w:type="dxa"/>
            <w:tcBorders>
              <w:top w:val="dotted" w:sz="4" w:space="0" w:color="000000"/>
              <w:bottom w:val="dotted" w:sz="4" w:space="0" w:color="000000"/>
              <w:right w:val="dotted" w:sz="4" w:space="0" w:color="000000"/>
            </w:tcBorders>
          </w:tcPr>
          <w:p w14:paraId="3D033CA7" w14:textId="77777777" w:rsidR="00716798" w:rsidRDefault="00716798">
            <w:pPr>
              <w:pStyle w:val="TableParagraph"/>
              <w:rPr>
                <w:rFonts w:ascii="Times New Roman"/>
                <w:sz w:val="20"/>
              </w:rPr>
            </w:pPr>
          </w:p>
        </w:tc>
        <w:tc>
          <w:tcPr>
            <w:tcW w:w="3405" w:type="dxa"/>
            <w:tcBorders>
              <w:top w:val="dotted" w:sz="4" w:space="0" w:color="000000"/>
              <w:left w:val="dotted" w:sz="4" w:space="0" w:color="000000"/>
              <w:bottom w:val="dotted" w:sz="4" w:space="0" w:color="000000"/>
              <w:right w:val="dotted" w:sz="4" w:space="0" w:color="000000"/>
            </w:tcBorders>
          </w:tcPr>
          <w:p w14:paraId="403AA637" w14:textId="77777777" w:rsidR="00716798" w:rsidRDefault="00716798">
            <w:pPr>
              <w:pStyle w:val="TableParagraph"/>
              <w:rPr>
                <w:rFonts w:ascii="Times New Roman"/>
                <w:sz w:val="20"/>
              </w:rPr>
            </w:pPr>
          </w:p>
        </w:tc>
        <w:tc>
          <w:tcPr>
            <w:tcW w:w="2553" w:type="dxa"/>
            <w:tcBorders>
              <w:top w:val="dotted" w:sz="4" w:space="0" w:color="000000"/>
              <w:left w:val="dotted" w:sz="4" w:space="0" w:color="000000"/>
              <w:bottom w:val="dotted" w:sz="4" w:space="0" w:color="000000"/>
            </w:tcBorders>
          </w:tcPr>
          <w:p w14:paraId="250753C4" w14:textId="77777777" w:rsidR="00716798" w:rsidRDefault="00716798">
            <w:pPr>
              <w:pStyle w:val="TableParagraph"/>
              <w:rPr>
                <w:rFonts w:ascii="Times New Roman"/>
                <w:sz w:val="20"/>
              </w:rPr>
            </w:pPr>
          </w:p>
        </w:tc>
      </w:tr>
      <w:tr w:rsidR="00716798" w14:paraId="727273F7" w14:textId="77777777">
        <w:trPr>
          <w:trHeight w:val="388"/>
        </w:trPr>
        <w:tc>
          <w:tcPr>
            <w:tcW w:w="3686" w:type="dxa"/>
            <w:tcBorders>
              <w:top w:val="dotted" w:sz="4" w:space="0" w:color="000000"/>
              <w:bottom w:val="dotted" w:sz="4" w:space="0" w:color="000000"/>
              <w:right w:val="dotted" w:sz="4" w:space="0" w:color="000000"/>
            </w:tcBorders>
          </w:tcPr>
          <w:p w14:paraId="2033D91C" w14:textId="77777777" w:rsidR="00716798" w:rsidRDefault="00716798">
            <w:pPr>
              <w:pStyle w:val="TableParagraph"/>
              <w:rPr>
                <w:rFonts w:ascii="Times New Roman"/>
                <w:sz w:val="20"/>
              </w:rPr>
            </w:pPr>
          </w:p>
        </w:tc>
        <w:tc>
          <w:tcPr>
            <w:tcW w:w="3405" w:type="dxa"/>
            <w:tcBorders>
              <w:top w:val="dotted" w:sz="4" w:space="0" w:color="000000"/>
              <w:left w:val="dotted" w:sz="4" w:space="0" w:color="000000"/>
              <w:bottom w:val="dotted" w:sz="4" w:space="0" w:color="000000"/>
              <w:right w:val="dotted" w:sz="4" w:space="0" w:color="000000"/>
            </w:tcBorders>
          </w:tcPr>
          <w:p w14:paraId="001CC7D7" w14:textId="77777777" w:rsidR="00716798" w:rsidRDefault="00716798">
            <w:pPr>
              <w:pStyle w:val="TableParagraph"/>
              <w:rPr>
                <w:rFonts w:ascii="Times New Roman"/>
                <w:sz w:val="20"/>
              </w:rPr>
            </w:pPr>
          </w:p>
        </w:tc>
        <w:tc>
          <w:tcPr>
            <w:tcW w:w="2553" w:type="dxa"/>
            <w:tcBorders>
              <w:top w:val="dotted" w:sz="4" w:space="0" w:color="000000"/>
              <w:left w:val="dotted" w:sz="4" w:space="0" w:color="000000"/>
              <w:bottom w:val="dotted" w:sz="4" w:space="0" w:color="000000"/>
            </w:tcBorders>
          </w:tcPr>
          <w:p w14:paraId="6B2B2D36" w14:textId="77777777" w:rsidR="00716798" w:rsidRDefault="00716798">
            <w:pPr>
              <w:pStyle w:val="TableParagraph"/>
              <w:rPr>
                <w:rFonts w:ascii="Times New Roman"/>
                <w:sz w:val="20"/>
              </w:rPr>
            </w:pPr>
          </w:p>
        </w:tc>
      </w:tr>
      <w:tr w:rsidR="00716798" w14:paraId="4F991EAA" w14:textId="77777777">
        <w:trPr>
          <w:trHeight w:val="388"/>
        </w:trPr>
        <w:tc>
          <w:tcPr>
            <w:tcW w:w="3686" w:type="dxa"/>
            <w:tcBorders>
              <w:top w:val="dotted" w:sz="4" w:space="0" w:color="000000"/>
              <w:right w:val="dotted" w:sz="4" w:space="0" w:color="000000"/>
            </w:tcBorders>
          </w:tcPr>
          <w:p w14:paraId="2BD7C2FE" w14:textId="77777777" w:rsidR="00716798" w:rsidRDefault="00716798">
            <w:pPr>
              <w:pStyle w:val="TableParagraph"/>
              <w:rPr>
                <w:rFonts w:ascii="Times New Roman"/>
                <w:sz w:val="20"/>
              </w:rPr>
            </w:pPr>
          </w:p>
        </w:tc>
        <w:tc>
          <w:tcPr>
            <w:tcW w:w="3405" w:type="dxa"/>
            <w:tcBorders>
              <w:top w:val="dotted" w:sz="4" w:space="0" w:color="000000"/>
              <w:left w:val="dotted" w:sz="4" w:space="0" w:color="000000"/>
              <w:right w:val="dotted" w:sz="4" w:space="0" w:color="000000"/>
            </w:tcBorders>
          </w:tcPr>
          <w:p w14:paraId="0F605248" w14:textId="77777777" w:rsidR="00716798" w:rsidRDefault="00716798">
            <w:pPr>
              <w:pStyle w:val="TableParagraph"/>
              <w:rPr>
                <w:rFonts w:ascii="Times New Roman"/>
                <w:sz w:val="20"/>
              </w:rPr>
            </w:pPr>
          </w:p>
        </w:tc>
        <w:tc>
          <w:tcPr>
            <w:tcW w:w="2553" w:type="dxa"/>
            <w:tcBorders>
              <w:top w:val="dotted" w:sz="4" w:space="0" w:color="000000"/>
              <w:left w:val="dotted" w:sz="4" w:space="0" w:color="000000"/>
            </w:tcBorders>
          </w:tcPr>
          <w:p w14:paraId="7D415CFC" w14:textId="77777777" w:rsidR="00716798" w:rsidRDefault="00716798">
            <w:pPr>
              <w:pStyle w:val="TableParagraph"/>
              <w:rPr>
                <w:rFonts w:ascii="Times New Roman"/>
                <w:sz w:val="20"/>
              </w:rPr>
            </w:pPr>
          </w:p>
        </w:tc>
      </w:tr>
    </w:tbl>
    <w:p w14:paraId="403A47FC" w14:textId="77777777" w:rsidR="00716798" w:rsidRDefault="00487008">
      <w:pPr>
        <w:spacing w:before="59"/>
        <w:ind w:left="192"/>
        <w:rPr>
          <w:b/>
          <w:i/>
        </w:rPr>
      </w:pPr>
      <w:r>
        <w:rPr>
          <w:b/>
          <w:i/>
          <w:color w:val="FF0000"/>
        </w:rPr>
        <w:t xml:space="preserve">(inoltre, </w:t>
      </w:r>
      <w:r>
        <w:rPr>
          <w:b/>
          <w:i/>
          <w:color w:val="FF0000"/>
          <w:u w:val="single" w:color="FF0000"/>
        </w:rPr>
        <w:t>SOLO</w:t>
      </w:r>
      <w:r>
        <w:rPr>
          <w:b/>
          <w:i/>
          <w:color w:val="FF0000"/>
        </w:rPr>
        <w:t xml:space="preserve"> per le società di capitali)</w:t>
      </w:r>
    </w:p>
    <w:p w14:paraId="16E85B6D" w14:textId="77777777" w:rsidR="00716798" w:rsidRDefault="00716798">
      <w:pPr>
        <w:pStyle w:val="Corpotesto"/>
        <w:spacing w:before="2"/>
        <w:rPr>
          <w:b/>
          <w:i/>
          <w:sz w:val="10"/>
        </w:rPr>
      </w:pPr>
    </w:p>
    <w:p w14:paraId="6B082602" w14:textId="77777777" w:rsidR="00716798" w:rsidRDefault="00487008">
      <w:pPr>
        <w:pStyle w:val="Corpotesto"/>
        <w:spacing w:before="56"/>
        <w:ind w:left="192"/>
      </w:pPr>
      <w:r>
        <w:t>dichiara inoltre che la società ha un numero di soci:</w:t>
      </w:r>
    </w:p>
    <w:p w14:paraId="32A70A85" w14:textId="08CC9494" w:rsidR="00716798" w:rsidRDefault="005A71F8">
      <w:pPr>
        <w:pStyle w:val="Paragrafoelenco"/>
        <w:numPr>
          <w:ilvl w:val="0"/>
          <w:numId w:val="9"/>
        </w:numPr>
        <w:tabs>
          <w:tab w:val="left" w:pos="580"/>
        </w:tabs>
        <w:spacing w:before="120"/>
      </w:pPr>
      <w:r>
        <w:rPr>
          <w:noProof/>
        </w:rPr>
        <mc:AlternateContent>
          <mc:Choice Requires="wpg">
            <w:drawing>
              <wp:anchor distT="0" distB="0" distL="114300" distR="114300" simplePos="0" relativeHeight="251650560" behindDoc="0" locked="0" layoutInCell="1" allowOverlap="1" wp14:anchorId="47E0E157" wp14:editId="3BF3889C">
                <wp:simplePos x="0" y="0"/>
                <wp:positionH relativeFrom="page">
                  <wp:posOffset>728345</wp:posOffset>
                </wp:positionH>
                <wp:positionV relativeFrom="paragraph">
                  <wp:posOffset>85725</wp:posOffset>
                </wp:positionV>
                <wp:extent cx="151130" cy="346075"/>
                <wp:effectExtent l="4445" t="5715" r="6350" b="635"/>
                <wp:wrapNone/>
                <wp:docPr id="1913722082"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1130" cy="346075"/>
                          <a:chOff x="1147" y="135"/>
                          <a:chExt cx="238" cy="545"/>
                        </a:xfrm>
                      </wpg:grpSpPr>
                      <wps:wsp>
                        <wps:cNvPr id="2092972737" name="Rectangle 12"/>
                        <wps:cNvSpPr>
                          <a:spLocks noChangeArrowheads="1"/>
                        </wps:cNvSpPr>
                        <wps:spPr bwMode="auto">
                          <a:xfrm>
                            <a:off x="1154" y="142"/>
                            <a:ext cx="224" cy="224"/>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7341604" name="Rectangle 11"/>
                        <wps:cNvSpPr>
                          <a:spLocks noChangeArrowheads="1"/>
                        </wps:cNvSpPr>
                        <wps:spPr bwMode="auto">
                          <a:xfrm>
                            <a:off x="1154" y="449"/>
                            <a:ext cx="224" cy="224"/>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97A2C0D" id="Group 10" o:spid="_x0000_s1026" style="position:absolute;margin-left:57.35pt;margin-top:6.75pt;width:11.9pt;height:27.25pt;z-index:251650560;mso-position-horizontal-relative:page" coordorigin="1147,135" coordsize="238,5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5SQ/vAIAAAwIAAAOAAAAZHJzL2Uyb0RvYy54bWzsVV1v2yAUfZ+0/4B4Xx0cp2msOlXVL03q&#10;tmrdfgDB2EbDwIDE6X79LuCkafswqdOmPcwPFnAul3vPPVxOz7a9RBtundCqwuRoghFXTNdCtRX+&#10;+uX63QlGzlNVU6kVr/ADd/hs+fbN6WBKnutOy5pbBE6UKwdT4c57U2aZYx3vqTvShisAG2176mFq&#10;26y2dADvvczyyeQ4G7StjdWMOwerlwnEy+i/aTjzn5rGcY9khSE2H/82/lfhny1PadlaajrBxjDo&#10;K6LoqVBw6N7VJfUUra144aoXzGqnG3/EdJ/pphGMxxwgGzJ5ls2N1WsTc2nLoTV7moDaZzy92i37&#10;uLmx5t7c2RQ9DG81++aAl2wwbXmIh3mbjNFq+KBrqCddex0T3za2Dy4gJbSN/D7s+eVbjxgskhkh&#10;U6gCA2haHE/ms8Q/66BIYRchxRwjQMl0D12Nm/MpSCnsnBURy2iZzoxxjnGFuoOQ3CNX7ve4uu+o&#10;4bEELnBxZ5GoK5xPFvlins+nEK2iPfDwGZRGVSs5InlIKoQB9jtiXWIVKX3RgRk/t1YPHac1hEeC&#10;PSRxsCFMHNTklzQTMisSYUU8lpY7rvMcgEBXGIQDdnTR0ljnb7juURhU2ELosYR0c+t8Mt2ZhIoq&#10;fS2khHVaSoWGCi9IUcQNTktRBzBgzrarC2nRhoarFr/x3CdmwfMldV2yi1Awo2UvPHQCKfoKn+x3&#10;0zKQdKXqaOKpkGkM2Ug1shaISoSvdP0ApFmdrjm0JRh02v7AaIArXmH3fU0tx0i+V0B8yCP0hDgp&#10;ZvMcJvYQWR0iVDFwVWGPURpe+NRH1saKtoOTSCRF6XO4E42ITIZCpqjGYEGaf0mji/m0IMcTUMEL&#10;hUbFPREclO9PK7QoFqnQ/xX67ys09lR4cmLfGJ/H8KYdzqOiHx/x5U8AAAD//wMAUEsDBBQABgAI&#10;AAAAIQDcg43u3wAAAAkBAAAPAAAAZHJzL2Rvd25yZXYueG1sTI9BS8NAEIXvgv9hGcGb3cTYGmI2&#10;pRT1VARbofS2zU6T0OxsyG6T9N87PentPebjzXv5crKtGLD3jSMF8SwCgVQ601Cl4Gf38ZSC8EGT&#10;0a0jVHBFD8vi/i7XmXEjfeOwDZXgEPKZVlCH0GVS+rJGq/3MdUh8O7ne6sC2r6Tp9cjhtpXPUbSQ&#10;VjfEH2rd4brG8ry9WAWfox5XSfw+bM6n9fWwm3/tNzEq9fgwrd5ABJzCHwy3+lwdCu50dBcyXrTs&#10;45dXRlkkcxA3IElZHBUs0ghkkcv/C4pfAAAA//8DAFBLAQItABQABgAIAAAAIQC2gziS/gAAAOEB&#10;AAATAAAAAAAAAAAAAAAAAAAAAABbQ29udGVudF9UeXBlc10ueG1sUEsBAi0AFAAGAAgAAAAhADj9&#10;If/WAAAAlAEAAAsAAAAAAAAAAAAAAAAALwEAAF9yZWxzLy5yZWxzUEsBAi0AFAAGAAgAAAAhAB3l&#10;JD+8AgAADAgAAA4AAAAAAAAAAAAAAAAALgIAAGRycy9lMm9Eb2MueG1sUEsBAi0AFAAGAAgAAAAh&#10;ANyDje7fAAAACQEAAA8AAAAAAAAAAAAAAAAAFgUAAGRycy9kb3ducmV2LnhtbFBLBQYAAAAABAAE&#10;APMAAAAiBgAAAAA=&#10;">
                <v:rect id="Rectangle 12" o:spid="_x0000_s1027" style="position:absolute;left:1154;top:142;width:224;height: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JhEmywAAAOMAAAAPAAAAZHJzL2Rvd25yZXYueG1sRI9BS8NA&#10;FITvgv9heQVvdrdRmjZ2W6QoSE+a5tDentlnNph9G7JrGv+9Kwgeh5n5htnsJteJkYbQetawmCsQ&#10;xLU3LTcaquPz7QpEiMgGO8+k4ZsC7LbXVxssjL/wG41lbESCcChQg42xL6QMtSWHYe574uR9+MFh&#10;THJopBnwkuCuk5lSS+mw5bRgsae9pfqz/HIaztOhwoN6be/f69PyaV8qO3aV1jez6fEBRKQp/of/&#10;2i9GQ6bW2TrP8rscfj+lPyC3PwAAAP//AwBQSwECLQAUAAYACAAAACEA2+H2y+4AAACFAQAAEwAA&#10;AAAAAAAAAAAAAAAAAAAAW0NvbnRlbnRfVHlwZXNdLnhtbFBLAQItABQABgAIAAAAIQBa9CxbvwAA&#10;ABUBAAALAAAAAAAAAAAAAAAAAB8BAABfcmVscy8ucmVsc1BLAQItABQABgAIAAAAIQCLJhEmywAA&#10;AOMAAAAPAAAAAAAAAAAAAAAAAAcCAABkcnMvZG93bnJldi54bWxQSwUGAAAAAAMAAwC3AAAA/wIA&#10;AAAA&#10;" filled="f" strokeweight=".72pt"/>
                <v:rect id="Rectangle 11" o:spid="_x0000_s1028" style="position:absolute;left:1154;top:449;width:224;height: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YWuJyQAAAOEAAAAPAAAAZHJzL2Rvd25yZXYueG1sRI9BS8NA&#10;FITvQv/D8gre7G41RJt2W6QoSE825mBvr9lnNph9G7JrGv+9Kwgeh5n5htnsJteJkYbQetawXCgQ&#10;xLU3LTcaqrfnmwcQISIb7DyThm8KsNvOrjZYGH/hI41lbESCcChQg42xL6QMtSWHYeF74uR9+MFh&#10;THJopBnwkuCuk7dK5dJhy2nBYk97S/Vn+eU0nKZDhQf12mbn+j1/2pfKjl2l9fV8elyDiDTF//Bf&#10;+8VoWN3fZctcZfD7KL0Buf0BAAD//wMAUEsBAi0AFAAGAAgAAAAhANvh9svuAAAAhQEAABMAAAAA&#10;AAAAAAAAAAAAAAAAAFtDb250ZW50X1R5cGVzXS54bWxQSwECLQAUAAYACAAAACEAWvQsW78AAAAV&#10;AQAACwAAAAAAAAAAAAAAAAAfAQAAX3JlbHMvLnJlbHNQSwECLQAUAAYACAAAACEAzmFrickAAADh&#10;AAAADwAAAAAAAAAAAAAAAAAHAgAAZHJzL2Rvd25yZXYueG1sUEsFBgAAAAADAAMAtwAAAP0CAAAA&#10;AA==&#10;" filled="f" strokeweight=".72pt"/>
                <w10:wrap anchorx="page"/>
              </v:group>
            </w:pict>
          </mc:Fallback>
        </mc:AlternateContent>
      </w:r>
      <w:r w:rsidR="00487008">
        <w:t>pari o superiore a 4 (quattro);</w:t>
      </w:r>
    </w:p>
    <w:p w14:paraId="4D4B6A74" w14:textId="77777777" w:rsidR="00716798" w:rsidRDefault="00487008">
      <w:pPr>
        <w:pStyle w:val="Paragrafoelenco"/>
        <w:numPr>
          <w:ilvl w:val="0"/>
          <w:numId w:val="9"/>
        </w:numPr>
        <w:tabs>
          <w:tab w:val="left" w:pos="580"/>
        </w:tabs>
        <w:spacing w:before="39"/>
      </w:pPr>
      <w:r>
        <w:t>inferiore a 4 (quattro), e pertanto, dichiara altresì</w:t>
      </w:r>
      <w:r>
        <w:rPr>
          <w:spacing w:val="-7"/>
        </w:rPr>
        <w:t xml:space="preserve"> </w:t>
      </w:r>
      <w:r>
        <w:t>che:</w:t>
      </w:r>
    </w:p>
    <w:p w14:paraId="613FD1AF" w14:textId="669C4567" w:rsidR="00716798" w:rsidRDefault="005A71F8">
      <w:pPr>
        <w:pStyle w:val="Paragrafoelenco"/>
        <w:numPr>
          <w:ilvl w:val="0"/>
          <w:numId w:val="8"/>
        </w:numPr>
        <w:tabs>
          <w:tab w:val="left" w:pos="903"/>
          <w:tab w:val="left" w:pos="904"/>
        </w:tabs>
        <w:spacing w:before="82"/>
      </w:pPr>
      <w:r>
        <w:rPr>
          <w:noProof/>
        </w:rPr>
        <mc:AlternateContent>
          <mc:Choice Requires="wps">
            <w:drawing>
              <wp:anchor distT="0" distB="0" distL="114300" distR="114300" simplePos="0" relativeHeight="251653632" behindDoc="1" locked="0" layoutInCell="1" allowOverlap="1" wp14:anchorId="1931B0DB" wp14:editId="312153E5">
                <wp:simplePos x="0" y="0"/>
                <wp:positionH relativeFrom="page">
                  <wp:posOffset>918845</wp:posOffset>
                </wp:positionH>
                <wp:positionV relativeFrom="paragraph">
                  <wp:posOffset>66040</wp:posOffset>
                </wp:positionV>
                <wp:extent cx="141605" cy="141605"/>
                <wp:effectExtent l="13970" t="8890" r="6350" b="11430"/>
                <wp:wrapNone/>
                <wp:docPr id="1350154727"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1605" cy="14160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7D618C" id="Rectangle 9" o:spid="_x0000_s1026" style="position:absolute;margin-left:72.35pt;margin-top:5.2pt;width:11.15pt;height:11.15pt;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KPKCQIAAAUEAAAOAAAAZHJzL2Uyb0RvYy54bWysU9tu2zAMfR+wfxD0vjgO0q4z4hRFsg4D&#10;ugvQ7QMYWbaFyaJGKXG6rx8lp2mwvQ3zg0Ca5CF5dLS6PQ5WHDQFg66W5WwuhXYKG+O6Wn7/dv/m&#10;RooQwTVg0elaPukgb9evX61GX+kF9mgbTYJBXKhGX8s+Rl8VRVC9HiDM0GvHwRZpgMgudUVDMDL6&#10;YIvFfH5djEiNJ1Q6BP67nYJynfHbVqv4pW2DjsLWkmeL+aR87tJZrFdQdQS+N+o0BvzDFAMYx03P&#10;UFuIIPZk/oIajCIM2MaZwqHAtjVK5x14m3L+xzaPPXidd2Fygj/TFP4frPp8ePRfKY0e/AOqH0E4&#10;3PTgOn1HhGOvoeF2ZSKqGH2ozgXJCVwqduMnbPhqYR8xc3BsaUiAvJ04ZqqfzlTrYxSKf5bL8np+&#10;JYXi0MlOHaB6LvYU4geNg0hGLYlvMoPD4SHEKfU5JfVyeG+szbdpnRhr+a5cLnNBQGuaFMw7Urfb&#10;WBIHSHrIX96Mt79MS8hbCP2Ul0OTUgYTWa7WDLW8OVdDlVh675rcPoKxk83bWHeiLTGVRBmqHTZP&#10;zBrhpEV+O2z0SL+kGFmHtQw/90BaCvvRMfNpjyTc7Cyv3i7YocvI7jICTjFULaMUk7mJk9j3nkzX&#10;c6cyk+Lwjm+rNZnJl6lOw7LW8l2c3kUS86Wfs15e7/o3AAAA//8DAFBLAwQUAAYACAAAACEAWY7V&#10;eNwAAAAJAQAADwAAAGRycy9kb3ducmV2LnhtbEyPPU/DMBCGdyT+g3VIbNSmRAkKcSpUwdIJ0gyw&#10;OfERR/gjit00/HuuE2z36h69H9VudZYtOMcxeAn3GwEMfR/06AcJ7fH17hFYTMprZYNHCT8YYVdf&#10;X1Wq1OHs33Fp0sDIxMdSSTApTSXnsTfoVNyECT39vsLsVCI5D1zP6kzmzvKtEDl3avSUYNSEe4P9&#10;d3NyEj7XQ6sO4m3Muv4jf9k3wiy2lfL2Zn1+ApZwTX8wXOpTdaipUxdOXkdmSWdZQSgdIgN2AfKC&#10;xnUSHrYF8Lri/xfUvwAAAP//AwBQSwECLQAUAAYACAAAACEAtoM4kv4AAADhAQAAEwAAAAAAAAAA&#10;AAAAAAAAAAAAW0NvbnRlbnRfVHlwZXNdLnhtbFBLAQItABQABgAIAAAAIQA4/SH/1gAAAJQBAAAL&#10;AAAAAAAAAAAAAAAAAC8BAABfcmVscy8ucmVsc1BLAQItABQABgAIAAAAIQAluKPKCQIAAAUEAAAO&#10;AAAAAAAAAAAAAAAAAC4CAABkcnMvZTJvRG9jLnhtbFBLAQItABQABgAIAAAAIQBZjtV43AAAAAkB&#10;AAAPAAAAAAAAAAAAAAAAAGMEAABkcnMvZG93bnJldi54bWxQSwUGAAAAAAQABADzAAAAbAUAAAAA&#10;" filled="f" strokeweight=".72pt">
                <w10:wrap anchorx="page"/>
              </v:rect>
            </w:pict>
          </mc:Fallback>
        </mc:AlternateContent>
      </w:r>
      <w:r w:rsidR="00487008">
        <w:t>- non vi sono soci, persone fisiche, con partecipazione pari o superiore al 50 per</w:t>
      </w:r>
      <w:r w:rsidR="00487008">
        <w:rPr>
          <w:spacing w:val="-21"/>
        </w:rPr>
        <w:t xml:space="preserve"> </w:t>
      </w:r>
      <w:r w:rsidR="00487008">
        <w:t>cento;</w:t>
      </w:r>
    </w:p>
    <w:p w14:paraId="685C15D7" w14:textId="135D7057" w:rsidR="00716798" w:rsidRDefault="005A71F8">
      <w:pPr>
        <w:pStyle w:val="Paragrafoelenco"/>
        <w:numPr>
          <w:ilvl w:val="0"/>
          <w:numId w:val="8"/>
        </w:numPr>
        <w:tabs>
          <w:tab w:val="left" w:pos="903"/>
          <w:tab w:val="left" w:pos="904"/>
        </w:tabs>
        <w:spacing w:before="132"/>
        <w:ind w:hanging="679"/>
      </w:pPr>
      <w:r>
        <w:rPr>
          <w:noProof/>
        </w:rPr>
        <mc:AlternateContent>
          <mc:Choice Requires="wps">
            <w:drawing>
              <wp:anchor distT="0" distB="0" distL="114300" distR="114300" simplePos="0" relativeHeight="251654656" behindDoc="1" locked="0" layoutInCell="1" allowOverlap="1" wp14:anchorId="225A8AC4" wp14:editId="23F89AF5">
                <wp:simplePos x="0" y="0"/>
                <wp:positionH relativeFrom="page">
                  <wp:posOffset>918845</wp:posOffset>
                </wp:positionH>
                <wp:positionV relativeFrom="paragraph">
                  <wp:posOffset>97790</wp:posOffset>
                </wp:positionV>
                <wp:extent cx="141605" cy="141605"/>
                <wp:effectExtent l="13970" t="5715" r="6350" b="5080"/>
                <wp:wrapNone/>
                <wp:docPr id="815621279"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1605" cy="14160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68327A" id="Rectangle 8" o:spid="_x0000_s1026" style="position:absolute;margin-left:72.35pt;margin-top:7.7pt;width:11.15pt;height:11.15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KPKCQIAAAUEAAAOAAAAZHJzL2Uyb0RvYy54bWysU9tu2zAMfR+wfxD0vjgO0q4z4hRFsg4D&#10;ugvQ7QMYWbaFyaJGKXG6rx8lp2mwvQ3zg0Ca5CF5dLS6PQ5WHDQFg66W5WwuhXYKG+O6Wn7/dv/m&#10;RooQwTVg0elaPukgb9evX61GX+kF9mgbTYJBXKhGX8s+Rl8VRVC9HiDM0GvHwRZpgMgudUVDMDL6&#10;YIvFfH5djEiNJ1Q6BP67nYJynfHbVqv4pW2DjsLWkmeL+aR87tJZrFdQdQS+N+o0BvzDFAMYx03P&#10;UFuIIPZk/oIajCIM2MaZwqHAtjVK5x14m3L+xzaPPXidd2Fygj/TFP4frPp8ePRfKY0e/AOqH0E4&#10;3PTgOn1HhGOvoeF2ZSKqGH2ozgXJCVwqduMnbPhqYR8xc3BsaUiAvJ04ZqqfzlTrYxSKf5bL8np+&#10;JYXi0MlOHaB6LvYU4geNg0hGLYlvMoPD4SHEKfU5JfVyeG+szbdpnRhr+a5cLnNBQGuaFMw7Urfb&#10;WBIHSHrIX96Mt79MS8hbCP2Ul0OTUgYTWa7WDLW8OVdDlVh675rcPoKxk83bWHeiLTGVRBmqHTZP&#10;zBrhpEV+O2z0SL+kGFmHtQw/90BaCvvRMfNpjyTc7Cyv3i7YocvI7jICTjFULaMUk7mJk9j3nkzX&#10;c6cyk+Lwjm+rNZnJl6lOw7LW8l2c3kUS86Wfs15e7/o3AAAA//8DAFBLAwQUAAYACAAAACEA5h/8&#10;vdwAAAAJAQAADwAAAGRycy9kb3ducmV2LnhtbEyPPU/DMBCGdyT+g3VIbNQGQoJCnApVsHSCkAG2&#10;S2ziCH9EsZuGf891otu9ukfvR7VdnWWLnuMYvITbjQCmfR/U6AcJ7cfrzSOwmNArtMFrCb86wra+&#10;vKiwVOHo3/XSpIGRiY8lSjApTSXnsTfaYdyESXv6fYfZYSI5D1zNeCRzZ/mdEDl3OHpKMDjpndH9&#10;T3NwEr7WfYt78TZmXf+Zv+waYRbbSnl9tT4/AUt6Tf8wnOpTdaipUxcOXkVmSWdZQSgdDxmwE5AX&#10;NK6TcF8UwOuKny+o/wAAAP//AwBQSwECLQAUAAYACAAAACEAtoM4kv4AAADhAQAAEwAAAAAAAAAA&#10;AAAAAAAAAAAAW0NvbnRlbnRfVHlwZXNdLnhtbFBLAQItABQABgAIAAAAIQA4/SH/1gAAAJQBAAAL&#10;AAAAAAAAAAAAAAAAAC8BAABfcmVscy8ucmVsc1BLAQItABQABgAIAAAAIQAluKPKCQIAAAUEAAAO&#10;AAAAAAAAAAAAAAAAAC4CAABkcnMvZTJvRG9jLnhtbFBLAQItABQABgAIAAAAIQDmH/y93AAAAAkB&#10;AAAPAAAAAAAAAAAAAAAAAGMEAABkcnMvZG93bnJldi54bWxQSwUGAAAAAAQABADzAAAAbAUAAAAA&#10;" filled="f" strokeweight=".72pt">
                <w10:wrap anchorx="page"/>
              </v:rect>
            </w:pict>
          </mc:Fallback>
        </mc:AlternateContent>
      </w:r>
      <w:r w:rsidR="00487008">
        <w:t>- è presente il seguente socio, persona fisica, con</w:t>
      </w:r>
      <w:r w:rsidR="00487008">
        <w:rPr>
          <w:spacing w:val="-4"/>
        </w:rPr>
        <w:t xml:space="preserve"> </w:t>
      </w:r>
      <w:r w:rsidR="00487008">
        <w:t>partecipazione:</w:t>
      </w:r>
    </w:p>
    <w:p w14:paraId="2FBECF32" w14:textId="6B1022DD" w:rsidR="00716798" w:rsidRDefault="005A71F8">
      <w:pPr>
        <w:pStyle w:val="Paragrafoelenco"/>
        <w:numPr>
          <w:ilvl w:val="1"/>
          <w:numId w:val="8"/>
        </w:numPr>
        <w:tabs>
          <w:tab w:val="left" w:pos="4084"/>
        </w:tabs>
        <w:spacing w:before="92"/>
      </w:pPr>
      <w:r>
        <w:rPr>
          <w:noProof/>
        </w:rPr>
        <mc:AlternateContent>
          <mc:Choice Requires="wps">
            <w:drawing>
              <wp:anchor distT="0" distB="0" distL="114300" distR="114300" simplePos="0" relativeHeight="251651584" behindDoc="0" locked="0" layoutInCell="1" allowOverlap="1" wp14:anchorId="068A4671" wp14:editId="0BB648B6">
                <wp:simplePos x="0" y="0"/>
                <wp:positionH relativeFrom="page">
                  <wp:posOffset>2846705</wp:posOffset>
                </wp:positionH>
                <wp:positionV relativeFrom="paragraph">
                  <wp:posOffset>98425</wp:posOffset>
                </wp:positionV>
                <wp:extent cx="141605" cy="141605"/>
                <wp:effectExtent l="8255" t="13335" r="12065" b="6985"/>
                <wp:wrapNone/>
                <wp:docPr id="885975659"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1605" cy="14160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CB5AB4" id="Rectangle 7" o:spid="_x0000_s1026" style="position:absolute;margin-left:224.15pt;margin-top:7.75pt;width:11.15pt;height:11.15pt;z-index:2516515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KPKCQIAAAUEAAAOAAAAZHJzL2Uyb0RvYy54bWysU9tu2zAMfR+wfxD0vjgO0q4z4hRFsg4D&#10;ugvQ7QMYWbaFyaJGKXG6rx8lp2mwvQ3zg0Ca5CF5dLS6PQ5WHDQFg66W5WwuhXYKG+O6Wn7/dv/m&#10;RooQwTVg0elaPukgb9evX61GX+kF9mgbTYJBXKhGX8s+Rl8VRVC9HiDM0GvHwRZpgMgudUVDMDL6&#10;YIvFfH5djEiNJ1Q6BP67nYJynfHbVqv4pW2DjsLWkmeL+aR87tJZrFdQdQS+N+o0BvzDFAMYx03P&#10;UFuIIPZk/oIajCIM2MaZwqHAtjVK5x14m3L+xzaPPXidd2Fygj/TFP4frPp8ePRfKY0e/AOqH0E4&#10;3PTgOn1HhGOvoeF2ZSKqGH2ozgXJCVwqduMnbPhqYR8xc3BsaUiAvJ04ZqqfzlTrYxSKf5bL8np+&#10;JYXi0MlOHaB6LvYU4geNg0hGLYlvMoPD4SHEKfU5JfVyeG+szbdpnRhr+a5cLnNBQGuaFMw7Urfb&#10;WBIHSHrIX96Mt79MS8hbCP2Ul0OTUgYTWa7WDLW8OVdDlVh675rcPoKxk83bWHeiLTGVRBmqHTZP&#10;zBrhpEV+O2z0SL+kGFmHtQw/90BaCvvRMfNpjyTc7Cyv3i7YocvI7jICTjFULaMUk7mJk9j3nkzX&#10;c6cyk+Lwjm+rNZnJl6lOw7LW8l2c3kUS86Wfs15e7/o3AAAA//8DAFBLAwQUAAYACAAAACEASX7G&#10;Pd4AAAAJAQAADwAAAGRycy9kb3ducmV2LnhtbEyPMU/DMBCFdyT+g3VIbNSGpmkU4lSogqUThAyw&#10;XWI3jhqfo9hNw7/HTHQ8vU/vfVfsFjuwWU++dyThcSWAaWqd6qmTUH++PWTAfEBSODjSEn60h115&#10;e1NgrtyFPvRchY7FEvI5SjAhjDnnvjXaol+5UVPMjm6yGOI5dVxNeInlduBPQqTcYk9xweCo90a3&#10;p+psJXwvhxoP4r1PmvYrfd1XwsxDLeX93fLyDCzoJfzD8Kcf1aGMTo07k/JskJAk2TqiMdhsgEUg&#10;2YoUWCNhvc2AlwW//qD8BQAA//8DAFBLAQItABQABgAIAAAAIQC2gziS/gAAAOEBAAATAAAAAAAA&#10;AAAAAAAAAAAAAABbQ29udGVudF9UeXBlc10ueG1sUEsBAi0AFAAGAAgAAAAhADj9If/WAAAAlAEA&#10;AAsAAAAAAAAAAAAAAAAALwEAAF9yZWxzLy5yZWxzUEsBAi0AFAAGAAgAAAAhACW4o8oJAgAABQQA&#10;AA4AAAAAAAAAAAAAAAAALgIAAGRycy9lMm9Eb2MueG1sUEsBAi0AFAAGAAgAAAAhAEl+xj3eAAAA&#10;CQEAAA8AAAAAAAAAAAAAAAAAYwQAAGRycy9kb3ducmV2LnhtbFBLBQYAAAAABAAEAPMAAABuBQAA&#10;AAA=&#10;" filled="f" strokeweight=".72pt">
                <w10:wrap anchorx="page"/>
              </v:rect>
            </w:pict>
          </mc:Fallback>
        </mc:AlternateContent>
      </w:r>
      <w:r w:rsidR="00487008">
        <w:rPr>
          <w:spacing w:val="-5"/>
        </w:rPr>
        <w:t xml:space="preserve">totalitaria </w:t>
      </w:r>
      <w:r w:rsidR="00487008">
        <w:rPr>
          <w:spacing w:val="-3"/>
        </w:rPr>
        <w:t xml:space="preserve">al 100 </w:t>
      </w:r>
      <w:r w:rsidR="00487008">
        <w:rPr>
          <w:spacing w:val="-4"/>
        </w:rPr>
        <w:t xml:space="preserve">per cento, </w:t>
      </w:r>
      <w:r w:rsidR="00487008">
        <w:rPr>
          <w:spacing w:val="-5"/>
        </w:rPr>
        <w:t xml:space="preserve">quale </w:t>
      </w:r>
      <w:r w:rsidR="00487008">
        <w:rPr>
          <w:spacing w:val="-4"/>
        </w:rPr>
        <w:t>socio</w:t>
      </w:r>
      <w:r w:rsidR="00487008">
        <w:rPr>
          <w:spacing w:val="-32"/>
        </w:rPr>
        <w:t xml:space="preserve"> </w:t>
      </w:r>
      <w:r w:rsidR="00487008">
        <w:rPr>
          <w:spacing w:val="-5"/>
        </w:rPr>
        <w:t>unico:</w:t>
      </w:r>
    </w:p>
    <w:p w14:paraId="461F6ED4" w14:textId="04F61D12" w:rsidR="00716798" w:rsidRDefault="005A71F8">
      <w:pPr>
        <w:pStyle w:val="Paragrafoelenco"/>
        <w:numPr>
          <w:ilvl w:val="1"/>
          <w:numId w:val="8"/>
        </w:numPr>
        <w:tabs>
          <w:tab w:val="left" w:pos="4084"/>
        </w:tabs>
        <w:spacing w:before="79"/>
      </w:pPr>
      <w:r>
        <w:rPr>
          <w:noProof/>
        </w:rPr>
        <mc:AlternateContent>
          <mc:Choice Requires="wps">
            <w:drawing>
              <wp:anchor distT="0" distB="0" distL="114300" distR="114300" simplePos="0" relativeHeight="251652608" behindDoc="0" locked="0" layoutInCell="1" allowOverlap="1" wp14:anchorId="01BD0A3D" wp14:editId="059374D7">
                <wp:simplePos x="0" y="0"/>
                <wp:positionH relativeFrom="page">
                  <wp:posOffset>2846705</wp:posOffset>
                </wp:positionH>
                <wp:positionV relativeFrom="paragraph">
                  <wp:posOffset>90170</wp:posOffset>
                </wp:positionV>
                <wp:extent cx="141605" cy="141605"/>
                <wp:effectExtent l="8255" t="5080" r="12065" b="5715"/>
                <wp:wrapNone/>
                <wp:docPr id="76325136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1605" cy="14160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9476A8" id="Rectangle 6" o:spid="_x0000_s1026" style="position:absolute;margin-left:224.15pt;margin-top:7.1pt;width:11.15pt;height:11.15pt;z-index:2516526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KPKCQIAAAUEAAAOAAAAZHJzL2Uyb0RvYy54bWysU9tu2zAMfR+wfxD0vjgO0q4z4hRFsg4D&#10;ugvQ7QMYWbaFyaJGKXG6rx8lp2mwvQ3zg0Ca5CF5dLS6PQ5WHDQFg66W5WwuhXYKG+O6Wn7/dv/m&#10;RooQwTVg0elaPukgb9evX61GX+kF9mgbTYJBXKhGX8s+Rl8VRVC9HiDM0GvHwRZpgMgudUVDMDL6&#10;YIvFfH5djEiNJ1Q6BP67nYJynfHbVqv4pW2DjsLWkmeL+aR87tJZrFdQdQS+N+o0BvzDFAMYx03P&#10;UFuIIPZk/oIajCIM2MaZwqHAtjVK5x14m3L+xzaPPXidd2Fygj/TFP4frPp8ePRfKY0e/AOqH0E4&#10;3PTgOn1HhGOvoeF2ZSKqGH2ozgXJCVwqduMnbPhqYR8xc3BsaUiAvJ04ZqqfzlTrYxSKf5bL8np+&#10;JYXi0MlOHaB6LvYU4geNg0hGLYlvMoPD4SHEKfU5JfVyeG+szbdpnRhr+a5cLnNBQGuaFMw7Urfb&#10;WBIHSHrIX96Mt79MS8hbCP2Ul0OTUgYTWa7WDLW8OVdDlVh675rcPoKxk83bWHeiLTGVRBmqHTZP&#10;zBrhpEV+O2z0SL+kGFmHtQw/90BaCvvRMfNpjyTc7Cyv3i7YocvI7jICTjFULaMUk7mJk9j3nkzX&#10;c6cyk+Lwjm+rNZnJl6lOw7LW8l2c3kUS86Wfs15e7/o3AAAA//8DAFBLAwQUAAYACAAAACEARuHK&#10;s94AAAAJAQAADwAAAGRycy9kb3ducmV2LnhtbEyPMU/DMBCFdyT+g3VIbNSmNaFK41SogqUThAx0&#10;u8QmjojtKHbT8O85JhhP79N73xX7xQ1sNlPsg1dwvxLAjG+D7n2noH5/udsCiwm9xiF4o+DbRNiX&#10;11cF5jpc/JuZq9QxKvExRwU2pTHnPLbWOIyrMBpP2WeYHCY6p47rCS9U7ga+FiLjDntPCxZHc7Cm&#10;/arOTsFpOdZ4FK+9bNqP7PlQCTsPtVK3N8vTDlgyS/qD4Vef1KEkpyacvY5sUCDldkMoBXINjAD5&#10;KDJgjYJN9gC8LPj/D8ofAAAA//8DAFBLAQItABQABgAIAAAAIQC2gziS/gAAAOEBAAATAAAAAAAA&#10;AAAAAAAAAAAAAABbQ29udGVudF9UeXBlc10ueG1sUEsBAi0AFAAGAAgAAAAhADj9If/WAAAAlAEA&#10;AAsAAAAAAAAAAAAAAAAALwEAAF9yZWxzLy5yZWxzUEsBAi0AFAAGAAgAAAAhACW4o8oJAgAABQQA&#10;AA4AAAAAAAAAAAAAAAAALgIAAGRycy9lMm9Eb2MueG1sUEsBAi0AFAAGAAgAAAAhAEbhyrPeAAAA&#10;CQEAAA8AAAAAAAAAAAAAAAAAYwQAAGRycy9kb3ducmV2LnhtbFBLBQYAAAAABAAEAPMAAABuBQAA&#10;AAA=&#10;" filled="f" strokeweight=".72pt">
                <w10:wrap anchorx="page"/>
              </v:rect>
            </w:pict>
          </mc:Fallback>
        </mc:AlternateContent>
      </w:r>
      <w:r w:rsidR="00487008">
        <w:rPr>
          <w:spacing w:val="-4"/>
        </w:rPr>
        <w:t>pari</w:t>
      </w:r>
      <w:r w:rsidR="00487008">
        <w:rPr>
          <w:spacing w:val="-10"/>
        </w:rPr>
        <w:t xml:space="preserve"> </w:t>
      </w:r>
      <w:r w:rsidR="00487008">
        <w:t>o</w:t>
      </w:r>
      <w:r w:rsidR="00487008">
        <w:rPr>
          <w:spacing w:val="-8"/>
        </w:rPr>
        <w:t xml:space="preserve"> </w:t>
      </w:r>
      <w:r w:rsidR="00487008">
        <w:rPr>
          <w:spacing w:val="-5"/>
        </w:rPr>
        <w:t>superiore</w:t>
      </w:r>
      <w:r w:rsidR="00487008">
        <w:rPr>
          <w:spacing w:val="-9"/>
        </w:rPr>
        <w:t xml:space="preserve"> </w:t>
      </w:r>
      <w:r w:rsidR="00487008">
        <w:rPr>
          <w:spacing w:val="-3"/>
        </w:rPr>
        <w:t>al</w:t>
      </w:r>
      <w:r w:rsidR="00487008">
        <w:rPr>
          <w:spacing w:val="-10"/>
        </w:rPr>
        <w:t xml:space="preserve"> </w:t>
      </w:r>
      <w:r w:rsidR="00487008">
        <w:t>50</w:t>
      </w:r>
      <w:r w:rsidR="00487008">
        <w:rPr>
          <w:spacing w:val="-9"/>
        </w:rPr>
        <w:t xml:space="preserve"> </w:t>
      </w:r>
      <w:r w:rsidR="00487008">
        <w:rPr>
          <w:spacing w:val="-3"/>
        </w:rPr>
        <w:t>per</w:t>
      </w:r>
      <w:r w:rsidR="00487008">
        <w:rPr>
          <w:spacing w:val="-9"/>
        </w:rPr>
        <w:t xml:space="preserve"> </w:t>
      </w:r>
      <w:r w:rsidR="00487008">
        <w:rPr>
          <w:spacing w:val="-4"/>
        </w:rPr>
        <w:t>cento:</w:t>
      </w:r>
    </w:p>
    <w:p w14:paraId="3EEBA7A9" w14:textId="77777777" w:rsidR="00716798" w:rsidRDefault="00716798">
      <w:pPr>
        <w:pStyle w:val="Corpotesto"/>
        <w:spacing w:before="9"/>
        <w:rPr>
          <w:sz w:val="6"/>
        </w:rPr>
      </w:pPr>
    </w:p>
    <w:tbl>
      <w:tblPr>
        <w:tblStyle w:val="TableNormal"/>
        <w:tblW w:w="0" w:type="auto"/>
        <w:tblInd w:w="8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38"/>
        <w:gridCol w:w="4396"/>
      </w:tblGrid>
      <w:tr w:rsidR="00716798" w14:paraId="4D65DEC5" w14:textId="77777777">
        <w:trPr>
          <w:trHeight w:val="347"/>
        </w:trPr>
        <w:tc>
          <w:tcPr>
            <w:tcW w:w="4538" w:type="dxa"/>
            <w:tcBorders>
              <w:bottom w:val="dotted" w:sz="4" w:space="0" w:color="000000"/>
              <w:right w:val="dotted" w:sz="4" w:space="0" w:color="000000"/>
            </w:tcBorders>
          </w:tcPr>
          <w:p w14:paraId="718BE6C4" w14:textId="77777777" w:rsidR="00716798" w:rsidRDefault="00487008">
            <w:pPr>
              <w:pStyle w:val="TableParagraph"/>
              <w:spacing w:line="268" w:lineRule="exact"/>
              <w:ind w:left="455"/>
              <w:rPr>
                <w:i/>
              </w:rPr>
            </w:pPr>
            <w:r>
              <w:rPr>
                <w:i/>
              </w:rPr>
              <w:t>Cognome e nome del socio (persona fisica)</w:t>
            </w:r>
          </w:p>
        </w:tc>
        <w:tc>
          <w:tcPr>
            <w:tcW w:w="4396" w:type="dxa"/>
            <w:tcBorders>
              <w:left w:val="dotted" w:sz="4" w:space="0" w:color="000000"/>
              <w:bottom w:val="dotted" w:sz="4" w:space="0" w:color="000000"/>
            </w:tcBorders>
          </w:tcPr>
          <w:p w14:paraId="1F20EE62" w14:textId="77777777" w:rsidR="00716798" w:rsidRDefault="00487008">
            <w:pPr>
              <w:pStyle w:val="TableParagraph"/>
              <w:spacing w:line="268" w:lineRule="exact"/>
              <w:ind w:left="1590" w:right="1577"/>
              <w:jc w:val="center"/>
              <w:rPr>
                <w:i/>
              </w:rPr>
            </w:pPr>
            <w:r>
              <w:rPr>
                <w:i/>
              </w:rPr>
              <w:t>codice fiscale</w:t>
            </w:r>
          </w:p>
        </w:tc>
      </w:tr>
      <w:tr w:rsidR="00716798" w14:paraId="40E5E867" w14:textId="77777777">
        <w:trPr>
          <w:trHeight w:val="350"/>
        </w:trPr>
        <w:tc>
          <w:tcPr>
            <w:tcW w:w="4538" w:type="dxa"/>
            <w:tcBorders>
              <w:top w:val="dotted" w:sz="4" w:space="0" w:color="000000"/>
              <w:right w:val="dotted" w:sz="4" w:space="0" w:color="000000"/>
            </w:tcBorders>
          </w:tcPr>
          <w:p w14:paraId="58201C1C" w14:textId="77777777" w:rsidR="00716798" w:rsidRDefault="00716798">
            <w:pPr>
              <w:pStyle w:val="TableParagraph"/>
              <w:rPr>
                <w:rFonts w:ascii="Times New Roman"/>
                <w:sz w:val="20"/>
              </w:rPr>
            </w:pPr>
          </w:p>
        </w:tc>
        <w:tc>
          <w:tcPr>
            <w:tcW w:w="4396" w:type="dxa"/>
            <w:tcBorders>
              <w:top w:val="dotted" w:sz="4" w:space="0" w:color="000000"/>
              <w:left w:val="dotted" w:sz="4" w:space="0" w:color="000000"/>
            </w:tcBorders>
          </w:tcPr>
          <w:p w14:paraId="62E33144" w14:textId="77777777" w:rsidR="00716798" w:rsidRDefault="00716798">
            <w:pPr>
              <w:pStyle w:val="TableParagraph"/>
              <w:rPr>
                <w:rFonts w:ascii="Times New Roman"/>
                <w:sz w:val="20"/>
              </w:rPr>
            </w:pPr>
          </w:p>
        </w:tc>
      </w:tr>
    </w:tbl>
    <w:p w14:paraId="4F118412" w14:textId="06ADBFE6" w:rsidR="00716798" w:rsidRDefault="005A71F8">
      <w:pPr>
        <w:pStyle w:val="Paragrafoelenco"/>
        <w:numPr>
          <w:ilvl w:val="0"/>
          <w:numId w:val="8"/>
        </w:numPr>
        <w:tabs>
          <w:tab w:val="left" w:pos="903"/>
          <w:tab w:val="left" w:pos="904"/>
          <w:tab w:val="left" w:pos="1330"/>
        </w:tabs>
        <w:spacing w:before="26" w:after="20" w:line="160" w:lineRule="auto"/>
        <w:ind w:left="1330" w:right="1091" w:hanging="1085"/>
      </w:pPr>
      <w:r>
        <w:rPr>
          <w:noProof/>
        </w:rPr>
        <mc:AlternateContent>
          <mc:Choice Requires="wps">
            <w:drawing>
              <wp:anchor distT="0" distB="0" distL="114300" distR="114300" simplePos="0" relativeHeight="251655680" behindDoc="1" locked="0" layoutInCell="1" allowOverlap="1" wp14:anchorId="4C3E6794" wp14:editId="6017A8A6">
                <wp:simplePos x="0" y="0"/>
                <wp:positionH relativeFrom="page">
                  <wp:posOffset>918845</wp:posOffset>
                </wp:positionH>
                <wp:positionV relativeFrom="paragraph">
                  <wp:posOffset>99060</wp:posOffset>
                </wp:positionV>
                <wp:extent cx="141605" cy="141605"/>
                <wp:effectExtent l="13970" t="5715" r="6350" b="5080"/>
                <wp:wrapNone/>
                <wp:docPr id="585415757"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1605" cy="14160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C33389" id="Rectangle 5" o:spid="_x0000_s1026" style="position:absolute;margin-left:72.35pt;margin-top:7.8pt;width:11.15pt;height:11.1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KPKCQIAAAUEAAAOAAAAZHJzL2Uyb0RvYy54bWysU9tu2zAMfR+wfxD0vjgO0q4z4hRFsg4D&#10;ugvQ7QMYWbaFyaJGKXG6rx8lp2mwvQ3zg0Ca5CF5dLS6PQ5WHDQFg66W5WwuhXYKG+O6Wn7/dv/m&#10;RooQwTVg0elaPukgb9evX61GX+kF9mgbTYJBXKhGX8s+Rl8VRVC9HiDM0GvHwRZpgMgudUVDMDL6&#10;YIvFfH5djEiNJ1Q6BP67nYJynfHbVqv4pW2DjsLWkmeL+aR87tJZrFdQdQS+N+o0BvzDFAMYx03P&#10;UFuIIPZk/oIajCIM2MaZwqHAtjVK5x14m3L+xzaPPXidd2Fygj/TFP4frPp8ePRfKY0e/AOqH0E4&#10;3PTgOn1HhGOvoeF2ZSKqGH2ozgXJCVwqduMnbPhqYR8xc3BsaUiAvJ04ZqqfzlTrYxSKf5bL8np+&#10;JYXi0MlOHaB6LvYU4geNg0hGLYlvMoPD4SHEKfU5JfVyeG+szbdpnRhr+a5cLnNBQGuaFMw7Urfb&#10;WBIHSHrIX96Mt79MS8hbCP2Ul0OTUgYTWa7WDLW8OVdDlVh675rcPoKxk83bWHeiLTGVRBmqHTZP&#10;zBrhpEV+O2z0SL+kGFmHtQw/90BaCvvRMfNpjyTc7Cyv3i7YocvI7jICTjFULaMUk7mJk9j3nkzX&#10;c6cyk+Lwjm+rNZnJl6lOw7LW8l2c3kUS86Wfs15e7/o3AAAA//8DAFBLAwQUAAYACAAAACEAG6YR&#10;2NwAAAAJAQAADwAAAGRycy9kb3ducmV2LnhtbEyPTU+EMBCG7yb+h2ZMvLmtiqBI2ZiNXvakyEFv&#10;A62U2A9Cuyz+e2dPeps38+T9qLars2zRcxyDl3C9EcC074Ma/SChfX+5ugcWE3qFNngt4UdH2Nbn&#10;ZxWWKhz9m16aNDAy8bFECSalqeQ89kY7jJswaU+/rzA7TCTngasZj2TuLL8RIucOR08JBie9M7r/&#10;bg5Owue6b3EvXses6z/y510jzGJbKS8v1qdHYEmv6Q+GU32qDjV16sLBq8gs6SwrCKXjLgd2AvKC&#10;xnUSbosH4HXF/y+ofwEAAP//AwBQSwECLQAUAAYACAAAACEAtoM4kv4AAADhAQAAEwAAAAAAAAAA&#10;AAAAAAAAAAAAW0NvbnRlbnRfVHlwZXNdLnhtbFBLAQItABQABgAIAAAAIQA4/SH/1gAAAJQBAAAL&#10;AAAAAAAAAAAAAAAAAC8BAABfcmVscy8ucmVsc1BLAQItABQABgAIAAAAIQAluKPKCQIAAAUEAAAO&#10;AAAAAAAAAAAAAAAAAC4CAABkcnMvZTJvRG9jLnhtbFBLAQItABQABgAIAAAAIQAbphHY3AAAAAkB&#10;AAAPAAAAAAAAAAAAAAAAAGMEAABkcnMvZG93bnJldi54bWxQSwUGAAAAAAQABADzAAAAbAUAAAAA&#10;" filled="f" strokeweight=".72pt">
                <w10:wrap anchorx="page"/>
              </v:rect>
            </w:pict>
          </mc:Fallback>
        </mc:AlternateContent>
      </w:r>
      <w:r w:rsidR="00487008">
        <w:t>-</w:t>
      </w:r>
      <w:r w:rsidR="00487008">
        <w:tab/>
      </w:r>
      <w:r w:rsidR="00487008">
        <w:rPr>
          <w:spacing w:val="-6"/>
        </w:rPr>
        <w:t xml:space="preserve">sono </w:t>
      </w:r>
      <w:r w:rsidR="00487008">
        <w:rPr>
          <w:spacing w:val="-7"/>
        </w:rPr>
        <w:t xml:space="preserve">presenti </w:t>
      </w:r>
      <w:r w:rsidR="00487008">
        <w:t xml:space="preserve">i </w:t>
      </w:r>
      <w:r w:rsidR="00487008">
        <w:rPr>
          <w:spacing w:val="-7"/>
        </w:rPr>
        <w:t xml:space="preserve">seguenti </w:t>
      </w:r>
      <w:r w:rsidR="00487008">
        <w:rPr>
          <w:spacing w:val="-5"/>
        </w:rPr>
        <w:t xml:space="preserve">due </w:t>
      </w:r>
      <w:r w:rsidR="00487008">
        <w:rPr>
          <w:spacing w:val="-6"/>
        </w:rPr>
        <w:t xml:space="preserve">soci, </w:t>
      </w:r>
      <w:r w:rsidR="00487008">
        <w:rPr>
          <w:spacing w:val="-7"/>
        </w:rPr>
        <w:t xml:space="preserve">persone fisiche, </w:t>
      </w:r>
      <w:r w:rsidR="00487008">
        <w:rPr>
          <w:spacing w:val="-5"/>
        </w:rPr>
        <w:t xml:space="preserve">con </w:t>
      </w:r>
      <w:r w:rsidR="00487008">
        <w:rPr>
          <w:spacing w:val="-7"/>
        </w:rPr>
        <w:t xml:space="preserve">partecipazione paritaria </w:t>
      </w:r>
      <w:r w:rsidR="00487008">
        <w:rPr>
          <w:spacing w:val="-3"/>
        </w:rPr>
        <w:t xml:space="preserve">al </w:t>
      </w:r>
      <w:r w:rsidR="00487008">
        <w:rPr>
          <w:spacing w:val="-4"/>
        </w:rPr>
        <w:t xml:space="preserve">50 </w:t>
      </w:r>
      <w:r w:rsidR="00487008">
        <w:rPr>
          <w:spacing w:val="-5"/>
        </w:rPr>
        <w:t xml:space="preserve">per </w:t>
      </w:r>
      <w:r w:rsidR="00487008">
        <w:rPr>
          <w:spacing w:val="-6"/>
        </w:rPr>
        <w:t xml:space="preserve">cento </w:t>
      </w:r>
      <w:r w:rsidR="00487008">
        <w:rPr>
          <w:spacing w:val="-7"/>
        </w:rPr>
        <w:t>ciascuno:</w:t>
      </w:r>
    </w:p>
    <w:tbl>
      <w:tblPr>
        <w:tblStyle w:val="TableNormal"/>
        <w:tblW w:w="0" w:type="auto"/>
        <w:tblInd w:w="8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38"/>
        <w:gridCol w:w="4396"/>
      </w:tblGrid>
      <w:tr w:rsidR="00716798" w14:paraId="27EF7E47" w14:textId="77777777">
        <w:trPr>
          <w:trHeight w:val="350"/>
        </w:trPr>
        <w:tc>
          <w:tcPr>
            <w:tcW w:w="4538" w:type="dxa"/>
            <w:tcBorders>
              <w:bottom w:val="dotted" w:sz="4" w:space="0" w:color="000000"/>
              <w:right w:val="dotted" w:sz="4" w:space="0" w:color="000000"/>
            </w:tcBorders>
          </w:tcPr>
          <w:p w14:paraId="6E047968" w14:textId="77777777" w:rsidR="00716798" w:rsidRDefault="00487008">
            <w:pPr>
              <w:pStyle w:val="TableParagraph"/>
              <w:spacing w:before="1"/>
              <w:ind w:left="455"/>
              <w:rPr>
                <w:i/>
              </w:rPr>
            </w:pPr>
            <w:r>
              <w:rPr>
                <w:i/>
              </w:rPr>
              <w:t>Cognome e nome del socio (persona fisica)</w:t>
            </w:r>
          </w:p>
        </w:tc>
        <w:tc>
          <w:tcPr>
            <w:tcW w:w="4396" w:type="dxa"/>
            <w:tcBorders>
              <w:left w:val="dotted" w:sz="4" w:space="0" w:color="000000"/>
              <w:bottom w:val="dotted" w:sz="4" w:space="0" w:color="000000"/>
            </w:tcBorders>
          </w:tcPr>
          <w:p w14:paraId="3CB286F0" w14:textId="77777777" w:rsidR="00716798" w:rsidRDefault="00487008">
            <w:pPr>
              <w:pStyle w:val="TableParagraph"/>
              <w:spacing w:before="1"/>
              <w:ind w:left="1590" w:right="1577"/>
              <w:jc w:val="center"/>
              <w:rPr>
                <w:i/>
              </w:rPr>
            </w:pPr>
            <w:r>
              <w:rPr>
                <w:i/>
              </w:rPr>
              <w:t>codice fiscale</w:t>
            </w:r>
          </w:p>
        </w:tc>
      </w:tr>
      <w:tr w:rsidR="00716798" w14:paraId="1EE20CB6" w14:textId="77777777">
        <w:trPr>
          <w:trHeight w:val="347"/>
        </w:trPr>
        <w:tc>
          <w:tcPr>
            <w:tcW w:w="4538" w:type="dxa"/>
            <w:tcBorders>
              <w:top w:val="dotted" w:sz="4" w:space="0" w:color="000000"/>
              <w:bottom w:val="dotted" w:sz="4" w:space="0" w:color="000000"/>
              <w:right w:val="dotted" w:sz="4" w:space="0" w:color="000000"/>
            </w:tcBorders>
          </w:tcPr>
          <w:p w14:paraId="29CC4282" w14:textId="77777777" w:rsidR="00716798" w:rsidRDefault="00716798">
            <w:pPr>
              <w:pStyle w:val="TableParagraph"/>
              <w:rPr>
                <w:rFonts w:ascii="Times New Roman"/>
                <w:sz w:val="20"/>
              </w:rPr>
            </w:pPr>
          </w:p>
        </w:tc>
        <w:tc>
          <w:tcPr>
            <w:tcW w:w="4396" w:type="dxa"/>
            <w:tcBorders>
              <w:top w:val="dotted" w:sz="4" w:space="0" w:color="000000"/>
              <w:left w:val="dotted" w:sz="4" w:space="0" w:color="000000"/>
              <w:bottom w:val="dotted" w:sz="4" w:space="0" w:color="000000"/>
            </w:tcBorders>
          </w:tcPr>
          <w:p w14:paraId="1C205177" w14:textId="77777777" w:rsidR="00716798" w:rsidRDefault="00716798">
            <w:pPr>
              <w:pStyle w:val="TableParagraph"/>
              <w:rPr>
                <w:rFonts w:ascii="Times New Roman"/>
                <w:sz w:val="20"/>
              </w:rPr>
            </w:pPr>
          </w:p>
        </w:tc>
      </w:tr>
    </w:tbl>
    <w:p w14:paraId="610E6AB9" w14:textId="77777777" w:rsidR="00716798" w:rsidRDefault="00716798">
      <w:pPr>
        <w:rPr>
          <w:rFonts w:ascii="Times New Roman"/>
          <w:sz w:val="20"/>
        </w:rPr>
        <w:sectPr w:rsidR="00716798">
          <w:pgSz w:w="11910" w:h="16840"/>
          <w:pgMar w:top="960" w:right="740" w:bottom="280" w:left="940" w:header="720" w:footer="720" w:gutter="0"/>
          <w:cols w:space="720"/>
        </w:sectPr>
      </w:pPr>
    </w:p>
    <w:tbl>
      <w:tblPr>
        <w:tblStyle w:val="TableNormal"/>
        <w:tblW w:w="0" w:type="auto"/>
        <w:tblInd w:w="838"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1E0" w:firstRow="1" w:lastRow="1" w:firstColumn="1" w:lastColumn="1" w:noHBand="0" w:noVBand="0"/>
      </w:tblPr>
      <w:tblGrid>
        <w:gridCol w:w="4538"/>
        <w:gridCol w:w="4396"/>
      </w:tblGrid>
      <w:tr w:rsidR="00716798" w14:paraId="3CAC00C0" w14:textId="77777777">
        <w:trPr>
          <w:trHeight w:val="349"/>
        </w:trPr>
        <w:tc>
          <w:tcPr>
            <w:tcW w:w="4538" w:type="dxa"/>
            <w:tcBorders>
              <w:left w:val="single" w:sz="4" w:space="0" w:color="000000"/>
              <w:bottom w:val="single" w:sz="4" w:space="0" w:color="000000"/>
            </w:tcBorders>
          </w:tcPr>
          <w:p w14:paraId="0121156D" w14:textId="77777777" w:rsidR="00716798" w:rsidRDefault="00716798">
            <w:pPr>
              <w:pStyle w:val="TableParagraph"/>
              <w:rPr>
                <w:rFonts w:ascii="Times New Roman"/>
              </w:rPr>
            </w:pPr>
          </w:p>
        </w:tc>
        <w:tc>
          <w:tcPr>
            <w:tcW w:w="4396" w:type="dxa"/>
            <w:tcBorders>
              <w:bottom w:val="single" w:sz="4" w:space="0" w:color="000000"/>
              <w:right w:val="single" w:sz="4" w:space="0" w:color="000000"/>
            </w:tcBorders>
          </w:tcPr>
          <w:p w14:paraId="6D3F9E62" w14:textId="77777777" w:rsidR="00716798" w:rsidRDefault="00716798">
            <w:pPr>
              <w:pStyle w:val="TableParagraph"/>
              <w:rPr>
                <w:rFonts w:ascii="Times New Roman"/>
              </w:rPr>
            </w:pPr>
          </w:p>
        </w:tc>
      </w:tr>
    </w:tbl>
    <w:p w14:paraId="2DA5A164" w14:textId="77777777" w:rsidR="00716798" w:rsidRDefault="00716798">
      <w:pPr>
        <w:pStyle w:val="Corpotesto"/>
        <w:spacing w:before="10"/>
        <w:rPr>
          <w:sz w:val="6"/>
        </w:rPr>
      </w:pPr>
    </w:p>
    <w:tbl>
      <w:tblPr>
        <w:tblStyle w:val="TableNormal"/>
        <w:tblW w:w="0" w:type="auto"/>
        <w:tblInd w:w="116" w:type="dxa"/>
        <w:tblLayout w:type="fixed"/>
        <w:tblLook w:val="01E0" w:firstRow="1" w:lastRow="1" w:firstColumn="1" w:lastColumn="1" w:noHBand="0" w:noVBand="0"/>
      </w:tblPr>
      <w:tblGrid>
        <w:gridCol w:w="1814"/>
        <w:gridCol w:w="7845"/>
      </w:tblGrid>
      <w:tr w:rsidR="00716798" w14:paraId="38BE13F3" w14:textId="77777777">
        <w:trPr>
          <w:trHeight w:val="1379"/>
        </w:trPr>
        <w:tc>
          <w:tcPr>
            <w:tcW w:w="1814" w:type="dxa"/>
            <w:tcBorders>
              <w:bottom w:val="single" w:sz="4" w:space="0" w:color="000000"/>
            </w:tcBorders>
          </w:tcPr>
          <w:p w14:paraId="462D326C" w14:textId="77777777" w:rsidR="00716798" w:rsidRDefault="00487008">
            <w:pPr>
              <w:pStyle w:val="TableParagraph"/>
              <w:spacing w:line="225" w:lineRule="exact"/>
              <w:ind w:left="65" w:right="163"/>
              <w:jc w:val="center"/>
            </w:pPr>
            <w:r>
              <w:t>dichiara infine di:</w:t>
            </w:r>
          </w:p>
          <w:p w14:paraId="4EF442CF" w14:textId="77777777" w:rsidR="00716798" w:rsidRDefault="00487008">
            <w:pPr>
              <w:pStyle w:val="TableParagraph"/>
              <w:numPr>
                <w:ilvl w:val="0"/>
                <w:numId w:val="7"/>
              </w:numPr>
              <w:tabs>
                <w:tab w:val="left" w:pos="471"/>
              </w:tabs>
              <w:spacing w:before="38"/>
            </w:pPr>
            <w:r>
              <w:t>essere</w:t>
            </w:r>
          </w:p>
          <w:p w14:paraId="0BB3D66B" w14:textId="77777777" w:rsidR="00716798" w:rsidRDefault="00487008">
            <w:pPr>
              <w:pStyle w:val="TableParagraph"/>
              <w:numPr>
                <w:ilvl w:val="0"/>
                <w:numId w:val="7"/>
              </w:numPr>
              <w:tabs>
                <w:tab w:val="left" w:pos="471"/>
              </w:tabs>
              <w:spacing w:before="41"/>
            </w:pPr>
            <w:r>
              <w:t>non</w:t>
            </w:r>
            <w:r>
              <w:rPr>
                <w:spacing w:val="-2"/>
              </w:rPr>
              <w:t xml:space="preserve"> </w:t>
            </w:r>
            <w:r>
              <w:t>essere</w:t>
            </w:r>
          </w:p>
        </w:tc>
        <w:tc>
          <w:tcPr>
            <w:tcW w:w="7845" w:type="dxa"/>
            <w:tcBorders>
              <w:bottom w:val="single" w:sz="4" w:space="0" w:color="000000"/>
            </w:tcBorders>
          </w:tcPr>
          <w:p w14:paraId="0D358AD6" w14:textId="77777777" w:rsidR="00716798" w:rsidRDefault="00487008">
            <w:pPr>
              <w:pStyle w:val="TableParagraph"/>
              <w:spacing w:line="224" w:lineRule="exact"/>
              <w:ind w:left="185"/>
            </w:pPr>
            <w:r>
              <w:t>una micro, piccola o media impresa, come definita dall’articolo 2 dell’allegato alla</w:t>
            </w:r>
          </w:p>
          <w:p w14:paraId="5A1BDD8D" w14:textId="77777777" w:rsidR="00716798" w:rsidRDefault="00487008">
            <w:pPr>
              <w:pStyle w:val="TableParagraph"/>
              <w:ind w:left="612" w:right="150"/>
            </w:pPr>
            <w:r>
              <w:t xml:space="preserve">Raccomandazione della Commissione europea 2003/361/CE del 6 maggio 2003 (G.U.U.E. n. L 124 del 20 maggio 2003) e dall’articolo 2 del </w:t>
            </w:r>
            <w:proofErr w:type="spellStart"/>
            <w:r>
              <w:t>d.m.</w:t>
            </w:r>
            <w:proofErr w:type="spellEnd"/>
            <w:r>
              <w:t xml:space="preserve"> 18 aprile 2005,</w:t>
            </w:r>
          </w:p>
          <w:p w14:paraId="7A0F51B2" w14:textId="77777777" w:rsidR="00716798" w:rsidRDefault="00487008">
            <w:pPr>
              <w:pStyle w:val="TableParagraph"/>
              <w:ind w:left="612"/>
            </w:pPr>
            <w:r>
              <w:t>pubblicato nella G.U. n. 238 del 12 ottobre 2005; (</w:t>
            </w:r>
            <w:hyperlink w:anchor="_bookmark0" w:history="1">
              <w:r>
                <w:rPr>
                  <w:vertAlign w:val="superscript"/>
                </w:rPr>
                <w:t>1</w:t>
              </w:r>
            </w:hyperlink>
            <w:r>
              <w:t>)</w:t>
            </w:r>
          </w:p>
        </w:tc>
      </w:tr>
    </w:tbl>
    <w:p w14:paraId="6F101589" w14:textId="77777777" w:rsidR="00716798" w:rsidRDefault="00716798">
      <w:pPr>
        <w:pStyle w:val="Corpotesto"/>
        <w:spacing w:before="1"/>
      </w:pPr>
    </w:p>
    <w:p w14:paraId="571714D1" w14:textId="36819B97" w:rsidR="00716798" w:rsidRDefault="005A71F8">
      <w:pPr>
        <w:pStyle w:val="Paragrafoelenco"/>
        <w:numPr>
          <w:ilvl w:val="0"/>
          <w:numId w:val="6"/>
        </w:numPr>
        <w:tabs>
          <w:tab w:val="left" w:pos="760"/>
        </w:tabs>
        <w:spacing w:before="57"/>
        <w:ind w:right="388" w:hanging="283"/>
        <w:jc w:val="both"/>
      </w:pPr>
      <w:r>
        <w:rPr>
          <w:noProof/>
        </w:rPr>
        <mc:AlternateContent>
          <mc:Choice Requires="wps">
            <w:drawing>
              <wp:anchor distT="0" distB="0" distL="114300" distR="114300" simplePos="0" relativeHeight="251656704" behindDoc="1" locked="0" layoutInCell="1" allowOverlap="1" wp14:anchorId="1118730F" wp14:editId="759A2B72">
                <wp:simplePos x="0" y="0"/>
                <wp:positionH relativeFrom="page">
                  <wp:posOffset>732790</wp:posOffset>
                </wp:positionH>
                <wp:positionV relativeFrom="paragraph">
                  <wp:posOffset>-871855</wp:posOffset>
                </wp:positionV>
                <wp:extent cx="141605" cy="141605"/>
                <wp:effectExtent l="8890" t="8255" r="11430" b="12065"/>
                <wp:wrapNone/>
                <wp:docPr id="60975571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1605" cy="14160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764B0E" id="Rectangle 4" o:spid="_x0000_s1026" style="position:absolute;margin-left:57.7pt;margin-top:-68.65pt;width:11.15pt;height:11.1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KPKCQIAAAUEAAAOAAAAZHJzL2Uyb0RvYy54bWysU9tu2zAMfR+wfxD0vjgO0q4z4hRFsg4D&#10;ugvQ7QMYWbaFyaJGKXG6rx8lp2mwvQ3zg0Ca5CF5dLS6PQ5WHDQFg66W5WwuhXYKG+O6Wn7/dv/m&#10;RooQwTVg0elaPukgb9evX61GX+kF9mgbTYJBXKhGX8s+Rl8VRVC9HiDM0GvHwRZpgMgudUVDMDL6&#10;YIvFfH5djEiNJ1Q6BP67nYJynfHbVqv4pW2DjsLWkmeL+aR87tJZrFdQdQS+N+o0BvzDFAMYx03P&#10;UFuIIPZk/oIajCIM2MaZwqHAtjVK5x14m3L+xzaPPXidd2Fygj/TFP4frPp8ePRfKY0e/AOqH0E4&#10;3PTgOn1HhGOvoeF2ZSKqGH2ozgXJCVwqduMnbPhqYR8xc3BsaUiAvJ04ZqqfzlTrYxSKf5bL8np+&#10;JYXi0MlOHaB6LvYU4geNg0hGLYlvMoPD4SHEKfU5JfVyeG+szbdpnRhr+a5cLnNBQGuaFMw7Urfb&#10;WBIHSHrIX96Mt79MS8hbCP2Ul0OTUgYTWa7WDLW8OVdDlVh675rcPoKxk83bWHeiLTGVRBmqHTZP&#10;zBrhpEV+O2z0SL+kGFmHtQw/90BaCvvRMfNpjyTc7Cyv3i7YocvI7jICTjFULaMUk7mJk9j3nkzX&#10;c6cyk+Lwjm+rNZnJl6lOw7LW8l2c3kUS86Wfs15e7/o3AAAA//8DAFBLAwQUAAYACAAAACEAhGy7&#10;I+AAAAANAQAADwAAAGRycy9kb3ducmV2LnhtbEyPPU/DMBCGdyT+g3VIbK0d0jYojVOhCpZOEDLA&#10;5sTXOMIfUeym4d/jTHR87x6991xxmI0mE46+d5ZDsmZA0LZO9rbjUH++rZ6B+CCsFNpZ5PCLHg7l&#10;/V0hcumu9gOnKnQkllifCw4qhCGn1LcKjfBrN6CNu7MbjQgxjh2Vo7jGcqPpE2M7akRv4wUlBjwq&#10;bH+qi+HwPZ9qcWLv/aZpv3avx4qpSdecPz7ML3sgAefwD8OiH9WhjE6Nu1jpiY452W4iymGVpFkK&#10;ZEHSLAPSLKNky4CWBb39ovwDAAD//wMAUEsBAi0AFAAGAAgAAAAhALaDOJL+AAAA4QEAABMAAAAA&#10;AAAAAAAAAAAAAAAAAFtDb250ZW50X1R5cGVzXS54bWxQSwECLQAUAAYACAAAACEAOP0h/9YAAACU&#10;AQAACwAAAAAAAAAAAAAAAAAvAQAAX3JlbHMvLnJlbHNQSwECLQAUAAYACAAAACEAJbijygkCAAAF&#10;BAAADgAAAAAAAAAAAAAAAAAuAgAAZHJzL2Uyb0RvYy54bWxQSwECLQAUAAYACAAAACEAhGy7I+AA&#10;AAANAQAADwAAAAAAAAAAAAAAAABjBAAAZHJzL2Rvd25yZXYueG1sUEsFBgAAAAAEAAQA8wAAAHAF&#10;AAAAAA==&#10;" filled="f" strokeweight=".72pt">
                <w10:wrap anchorx="page"/>
              </v:rect>
            </w:pict>
          </mc:Fallback>
        </mc:AlternateContent>
      </w:r>
      <w:r>
        <w:rPr>
          <w:noProof/>
        </w:rPr>
        <mc:AlternateContent>
          <mc:Choice Requires="wps">
            <w:drawing>
              <wp:anchor distT="0" distB="0" distL="114300" distR="114300" simplePos="0" relativeHeight="251657728" behindDoc="1" locked="0" layoutInCell="1" allowOverlap="1" wp14:anchorId="7202CC34" wp14:editId="2481A53B">
                <wp:simplePos x="0" y="0"/>
                <wp:positionH relativeFrom="page">
                  <wp:posOffset>732790</wp:posOffset>
                </wp:positionH>
                <wp:positionV relativeFrom="paragraph">
                  <wp:posOffset>-675005</wp:posOffset>
                </wp:positionV>
                <wp:extent cx="141605" cy="141605"/>
                <wp:effectExtent l="8890" t="5080" r="11430" b="5715"/>
                <wp:wrapNone/>
                <wp:docPr id="201970951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1605" cy="14160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1D264F" id="Rectangle 3" o:spid="_x0000_s1026" style="position:absolute;margin-left:57.7pt;margin-top:-53.15pt;width:11.15pt;height:11.1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KPKCQIAAAUEAAAOAAAAZHJzL2Uyb0RvYy54bWysU9tu2zAMfR+wfxD0vjgO0q4z4hRFsg4D&#10;ugvQ7QMYWbaFyaJGKXG6rx8lp2mwvQ3zg0Ca5CF5dLS6PQ5WHDQFg66W5WwuhXYKG+O6Wn7/dv/m&#10;RooQwTVg0elaPukgb9evX61GX+kF9mgbTYJBXKhGX8s+Rl8VRVC9HiDM0GvHwRZpgMgudUVDMDL6&#10;YIvFfH5djEiNJ1Q6BP67nYJynfHbVqv4pW2DjsLWkmeL+aR87tJZrFdQdQS+N+o0BvzDFAMYx03P&#10;UFuIIPZk/oIajCIM2MaZwqHAtjVK5x14m3L+xzaPPXidd2Fygj/TFP4frPp8ePRfKY0e/AOqH0E4&#10;3PTgOn1HhGOvoeF2ZSKqGH2ozgXJCVwqduMnbPhqYR8xc3BsaUiAvJ04ZqqfzlTrYxSKf5bL8np+&#10;JYXi0MlOHaB6LvYU4geNg0hGLYlvMoPD4SHEKfU5JfVyeG+szbdpnRhr+a5cLnNBQGuaFMw7Urfb&#10;WBIHSHrIX96Mt79MS8hbCP2Ul0OTUgYTWa7WDLW8OVdDlVh675rcPoKxk83bWHeiLTGVRBmqHTZP&#10;zBrhpEV+O2z0SL+kGFmHtQw/90BaCvvRMfNpjyTc7Cyv3i7YocvI7jICTjFULaMUk7mJk9j3nkzX&#10;c6cyk+Lwjm+rNZnJl6lOw7LW8l2c3kUS86Wfs15e7/o3AAAA//8DAFBLAwQUAAYACAAAACEAdPiF&#10;e+AAAAAMAQAADwAAAGRycy9kb3ducmV2LnhtbEyPsU7DMBCGdyTewTokttYODWkV4lSogqUThAyw&#10;OfERR8TnKHbT8Pa4Ex3/u0//fVfsFzuwGSffO5KQrAUwpNbpnjoJ9cfragfMB0VaDY5Qwi962Je3&#10;N4XKtTvTO85V6FgsIZ8rCSaEMefctwat8ms3IsXdt5usCjFOHdeTOsdyO/AHITJuVU/xglEjHgy2&#10;P9XJSvhajrU6irc+bdrP7OVQCTMPtZT3d8vzE7CAS/iH4aIf1aGMTo07kfZsiDl5TCMqYZWIbAPs&#10;gmy2W2BNHO1SAbws+PUT5R8AAAD//wMAUEsBAi0AFAAGAAgAAAAhALaDOJL+AAAA4QEAABMAAAAA&#10;AAAAAAAAAAAAAAAAAFtDb250ZW50X1R5cGVzXS54bWxQSwECLQAUAAYACAAAACEAOP0h/9YAAACU&#10;AQAACwAAAAAAAAAAAAAAAAAvAQAAX3JlbHMvLnJlbHNQSwECLQAUAAYACAAAACEAJbijygkCAAAF&#10;BAAADgAAAAAAAAAAAAAAAAAuAgAAZHJzL2Uyb0RvYy54bWxQSwECLQAUAAYACAAAACEAdPiFe+AA&#10;AAAMAQAADwAAAAAAAAAAAAAAAABjBAAAZHJzL2Rvd25yZXYueG1sUEsFBgAAAAAEAAQA8wAAAHAF&#10;AAAAAA==&#10;" filled="f" strokeweight=".72pt">
                <w10:wrap anchorx="page"/>
              </v:rect>
            </w:pict>
          </mc:Fallback>
        </mc:AlternateContent>
      </w:r>
      <w:r w:rsidR="00487008">
        <w:t xml:space="preserve">di essere in possesso dell’autorizzazione a svolgere l’attività di cui all’art 10 del </w:t>
      </w:r>
      <w:proofErr w:type="spellStart"/>
      <w:r w:rsidR="00487008">
        <w:t>D.Lgs.</w:t>
      </w:r>
      <w:proofErr w:type="spellEnd"/>
      <w:r w:rsidR="00487008">
        <w:t xml:space="preserve"> n. 385/1993 ed o dell’abilitazione all’esercizio del servizio di tesoreria ai sensi dell’art. 208, comma 1, </w:t>
      </w:r>
      <w:proofErr w:type="spellStart"/>
      <w:r w:rsidR="00487008">
        <w:t>lett.c</w:t>
      </w:r>
      <w:proofErr w:type="spellEnd"/>
      <w:r w:rsidR="00487008">
        <w:t xml:space="preserve"> del </w:t>
      </w:r>
      <w:proofErr w:type="spellStart"/>
      <w:r w:rsidR="00487008">
        <w:t>D.lgs</w:t>
      </w:r>
      <w:proofErr w:type="spellEnd"/>
      <w:r w:rsidR="00487008">
        <w:t xml:space="preserve"> 267/2000 e </w:t>
      </w:r>
      <w:proofErr w:type="spellStart"/>
      <w:r w:rsidR="00487008">
        <w:t>ss.</w:t>
      </w:r>
      <w:proofErr w:type="gramStart"/>
      <w:r w:rsidR="00487008">
        <w:t>m.ii</w:t>
      </w:r>
      <w:proofErr w:type="spellEnd"/>
      <w:proofErr w:type="gramEnd"/>
      <w:r w:rsidR="00487008">
        <w:t xml:space="preserve">, indicando la normativa di riferimento, il titolo di abilitazione e gli estremi di iscrizione all’albo di cui agli </w:t>
      </w:r>
      <w:proofErr w:type="spellStart"/>
      <w:r w:rsidR="00487008">
        <w:t>artt</w:t>
      </w:r>
      <w:proofErr w:type="spellEnd"/>
      <w:r w:rsidR="00487008">
        <w:t xml:space="preserve">, 13 e 14 del </w:t>
      </w:r>
      <w:proofErr w:type="spellStart"/>
      <w:r w:rsidR="00487008">
        <w:t>D.lgs</w:t>
      </w:r>
      <w:proofErr w:type="spellEnd"/>
      <w:r w:rsidR="00487008">
        <w:t xml:space="preserve"> 385/1993 e </w:t>
      </w:r>
      <w:proofErr w:type="spellStart"/>
      <w:r w:rsidR="00487008">
        <w:t>ss.mm.ii</w:t>
      </w:r>
      <w:proofErr w:type="spellEnd"/>
      <w:r w:rsidR="00487008">
        <w:t>.; ovvero, per le imprese di  altro Stato membro non residenti in Italia, autorizzazione a svolgere attività bancaria secondo la legislazione dello Stato di appartenenza. L’autorizzazione non è necessaria per i soggetti diversi dagli istituti bancari autorizzati per legge a svolgere il servizio di tesoreria per conto degli enti</w:t>
      </w:r>
      <w:r w:rsidR="00487008">
        <w:rPr>
          <w:spacing w:val="-21"/>
        </w:rPr>
        <w:t xml:space="preserve"> </w:t>
      </w:r>
      <w:r w:rsidR="00487008">
        <w:t>locali;</w:t>
      </w:r>
    </w:p>
    <w:p w14:paraId="2B866D12" w14:textId="77777777" w:rsidR="00716798" w:rsidRDefault="00716798">
      <w:pPr>
        <w:pStyle w:val="Corpotesto"/>
        <w:spacing w:before="1"/>
      </w:pPr>
    </w:p>
    <w:p w14:paraId="5F130887" w14:textId="77777777" w:rsidR="00716798" w:rsidRDefault="00487008">
      <w:pPr>
        <w:pStyle w:val="Paragrafoelenco"/>
        <w:numPr>
          <w:ilvl w:val="0"/>
          <w:numId w:val="6"/>
        </w:numPr>
        <w:tabs>
          <w:tab w:val="left" w:pos="760"/>
        </w:tabs>
        <w:spacing w:before="1"/>
        <w:ind w:right="394" w:hanging="283"/>
        <w:jc w:val="both"/>
      </w:pPr>
      <w:r>
        <w:t>(se ricorre la fattispecie) di essere iscritto all’Albo delle Società Cooperative di cui al D.M. 23/06/2004 istituito presso il Ministero delle attività produttive (per le banche di credito cooperativo, le banche popolari, gli istituti di cooperazione bancaria, costituiti anche in forma</w:t>
      </w:r>
      <w:r>
        <w:rPr>
          <w:spacing w:val="-10"/>
        </w:rPr>
        <w:t xml:space="preserve"> </w:t>
      </w:r>
      <w:r>
        <w:t>consortile);</w:t>
      </w:r>
    </w:p>
    <w:p w14:paraId="783B1DB3" w14:textId="77777777" w:rsidR="00716798" w:rsidRDefault="00716798">
      <w:pPr>
        <w:pStyle w:val="Corpotesto"/>
        <w:spacing w:before="10"/>
        <w:rPr>
          <w:sz w:val="21"/>
        </w:rPr>
      </w:pPr>
    </w:p>
    <w:p w14:paraId="0EEF4322" w14:textId="77777777" w:rsidR="00716798" w:rsidRDefault="00487008">
      <w:pPr>
        <w:pStyle w:val="Paragrafoelenco"/>
        <w:numPr>
          <w:ilvl w:val="0"/>
          <w:numId w:val="6"/>
        </w:numPr>
        <w:tabs>
          <w:tab w:val="left" w:pos="760"/>
        </w:tabs>
        <w:ind w:right="392" w:hanging="283"/>
        <w:jc w:val="both"/>
      </w:pPr>
      <w:r>
        <w:t>aver gestito negli ultimi cinque esercizi chiusi (2019/2023) il servizio di tesoreria in un ente locale e/o pubblico;</w:t>
      </w:r>
    </w:p>
    <w:p w14:paraId="0BEF206F" w14:textId="77777777" w:rsidR="00716798" w:rsidRDefault="00716798">
      <w:pPr>
        <w:pStyle w:val="Corpotesto"/>
        <w:rPr>
          <w:sz w:val="5"/>
        </w:rPr>
      </w:pPr>
    </w:p>
    <w:tbl>
      <w:tblPr>
        <w:tblStyle w:val="TableNormal"/>
        <w:tblW w:w="0" w:type="auto"/>
        <w:tblInd w:w="7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97"/>
        <w:gridCol w:w="4625"/>
      </w:tblGrid>
      <w:tr w:rsidR="00716798" w14:paraId="20408354" w14:textId="77777777" w:rsidTr="008B6C36">
        <w:trPr>
          <w:trHeight w:val="268"/>
        </w:trPr>
        <w:tc>
          <w:tcPr>
            <w:tcW w:w="4397" w:type="dxa"/>
          </w:tcPr>
          <w:p w14:paraId="6FBBF4D3" w14:textId="77777777" w:rsidR="00716798" w:rsidRDefault="00487008">
            <w:pPr>
              <w:pStyle w:val="TableParagraph"/>
              <w:spacing w:line="248" w:lineRule="exact"/>
              <w:ind w:left="1581" w:right="1568"/>
              <w:jc w:val="center"/>
            </w:pPr>
            <w:r>
              <w:t>ENTE LOCALE</w:t>
            </w:r>
          </w:p>
        </w:tc>
        <w:tc>
          <w:tcPr>
            <w:tcW w:w="4625" w:type="dxa"/>
          </w:tcPr>
          <w:p w14:paraId="18AC2CD4" w14:textId="77777777" w:rsidR="00716798" w:rsidRDefault="00487008">
            <w:pPr>
              <w:pStyle w:val="TableParagraph"/>
              <w:spacing w:line="248" w:lineRule="exact"/>
              <w:ind w:left="904"/>
            </w:pPr>
            <w:r>
              <w:t>DAL (GG/MM/AA) AL (GG/MM/AA)</w:t>
            </w:r>
          </w:p>
        </w:tc>
      </w:tr>
      <w:tr w:rsidR="00716798" w14:paraId="4B51FA35" w14:textId="77777777" w:rsidTr="008B6C36">
        <w:trPr>
          <w:trHeight w:val="268"/>
        </w:trPr>
        <w:tc>
          <w:tcPr>
            <w:tcW w:w="4397" w:type="dxa"/>
          </w:tcPr>
          <w:p w14:paraId="65FAFDD6" w14:textId="77777777" w:rsidR="00716798" w:rsidRDefault="00716798">
            <w:pPr>
              <w:pStyle w:val="TableParagraph"/>
              <w:rPr>
                <w:rFonts w:ascii="Times New Roman"/>
                <w:sz w:val="18"/>
              </w:rPr>
            </w:pPr>
          </w:p>
        </w:tc>
        <w:tc>
          <w:tcPr>
            <w:tcW w:w="4625" w:type="dxa"/>
          </w:tcPr>
          <w:p w14:paraId="68E8F027" w14:textId="77777777" w:rsidR="00716798" w:rsidRDefault="00716798">
            <w:pPr>
              <w:pStyle w:val="TableParagraph"/>
              <w:rPr>
                <w:rFonts w:ascii="Times New Roman"/>
                <w:sz w:val="18"/>
              </w:rPr>
            </w:pPr>
          </w:p>
        </w:tc>
      </w:tr>
      <w:tr w:rsidR="00716798" w14:paraId="50476722" w14:textId="77777777" w:rsidTr="008B6C36">
        <w:trPr>
          <w:trHeight w:val="268"/>
        </w:trPr>
        <w:tc>
          <w:tcPr>
            <w:tcW w:w="4397" w:type="dxa"/>
          </w:tcPr>
          <w:p w14:paraId="22F8AEA1" w14:textId="77777777" w:rsidR="00716798" w:rsidRDefault="00716798">
            <w:pPr>
              <w:pStyle w:val="TableParagraph"/>
              <w:rPr>
                <w:rFonts w:ascii="Times New Roman"/>
                <w:sz w:val="18"/>
              </w:rPr>
            </w:pPr>
          </w:p>
        </w:tc>
        <w:tc>
          <w:tcPr>
            <w:tcW w:w="4625" w:type="dxa"/>
          </w:tcPr>
          <w:p w14:paraId="39501521" w14:textId="77777777" w:rsidR="00716798" w:rsidRDefault="00716798">
            <w:pPr>
              <w:pStyle w:val="TableParagraph"/>
              <w:rPr>
                <w:rFonts w:ascii="Times New Roman"/>
                <w:sz w:val="18"/>
              </w:rPr>
            </w:pPr>
          </w:p>
        </w:tc>
      </w:tr>
      <w:tr w:rsidR="00716798" w14:paraId="5CAC2C54" w14:textId="77777777" w:rsidTr="008B6C36">
        <w:trPr>
          <w:trHeight w:val="268"/>
        </w:trPr>
        <w:tc>
          <w:tcPr>
            <w:tcW w:w="4397" w:type="dxa"/>
          </w:tcPr>
          <w:p w14:paraId="5E4C5C84" w14:textId="77777777" w:rsidR="00716798" w:rsidRDefault="00716798">
            <w:pPr>
              <w:pStyle w:val="TableParagraph"/>
              <w:rPr>
                <w:rFonts w:ascii="Times New Roman"/>
                <w:sz w:val="18"/>
              </w:rPr>
            </w:pPr>
          </w:p>
        </w:tc>
        <w:tc>
          <w:tcPr>
            <w:tcW w:w="4625" w:type="dxa"/>
          </w:tcPr>
          <w:p w14:paraId="328613A3" w14:textId="77777777" w:rsidR="00716798" w:rsidRDefault="00716798">
            <w:pPr>
              <w:pStyle w:val="TableParagraph"/>
              <w:rPr>
                <w:rFonts w:ascii="Times New Roman"/>
                <w:sz w:val="18"/>
              </w:rPr>
            </w:pPr>
          </w:p>
        </w:tc>
      </w:tr>
      <w:tr w:rsidR="00716798" w14:paraId="7B33DD35" w14:textId="77777777" w:rsidTr="008B6C36">
        <w:trPr>
          <w:trHeight w:val="268"/>
        </w:trPr>
        <w:tc>
          <w:tcPr>
            <w:tcW w:w="4397" w:type="dxa"/>
          </w:tcPr>
          <w:p w14:paraId="542D83BB" w14:textId="77777777" w:rsidR="00716798" w:rsidRDefault="00716798">
            <w:pPr>
              <w:pStyle w:val="TableParagraph"/>
              <w:rPr>
                <w:rFonts w:ascii="Times New Roman"/>
                <w:sz w:val="18"/>
              </w:rPr>
            </w:pPr>
          </w:p>
        </w:tc>
        <w:tc>
          <w:tcPr>
            <w:tcW w:w="4625" w:type="dxa"/>
          </w:tcPr>
          <w:p w14:paraId="71238861" w14:textId="77777777" w:rsidR="00716798" w:rsidRDefault="00716798">
            <w:pPr>
              <w:pStyle w:val="TableParagraph"/>
              <w:rPr>
                <w:rFonts w:ascii="Times New Roman"/>
                <w:sz w:val="18"/>
              </w:rPr>
            </w:pPr>
          </w:p>
        </w:tc>
      </w:tr>
      <w:tr w:rsidR="00716798" w14:paraId="12C0EDD3" w14:textId="77777777" w:rsidTr="008B6C36">
        <w:trPr>
          <w:trHeight w:val="270"/>
        </w:trPr>
        <w:tc>
          <w:tcPr>
            <w:tcW w:w="4397" w:type="dxa"/>
          </w:tcPr>
          <w:p w14:paraId="0FBA30B8" w14:textId="77777777" w:rsidR="00716798" w:rsidRDefault="00716798">
            <w:pPr>
              <w:pStyle w:val="TableParagraph"/>
              <w:rPr>
                <w:rFonts w:ascii="Times New Roman"/>
                <w:sz w:val="20"/>
              </w:rPr>
            </w:pPr>
          </w:p>
        </w:tc>
        <w:tc>
          <w:tcPr>
            <w:tcW w:w="4625" w:type="dxa"/>
          </w:tcPr>
          <w:p w14:paraId="74EBBD0F" w14:textId="77777777" w:rsidR="00716798" w:rsidRDefault="00716798">
            <w:pPr>
              <w:pStyle w:val="TableParagraph"/>
              <w:rPr>
                <w:rFonts w:ascii="Times New Roman"/>
                <w:sz w:val="20"/>
              </w:rPr>
            </w:pPr>
          </w:p>
        </w:tc>
      </w:tr>
    </w:tbl>
    <w:p w14:paraId="0E70776B" w14:textId="77777777" w:rsidR="00716798" w:rsidRDefault="00716798">
      <w:pPr>
        <w:pStyle w:val="Corpotesto"/>
        <w:spacing w:before="9"/>
        <w:rPr>
          <w:sz w:val="26"/>
        </w:rPr>
      </w:pPr>
    </w:p>
    <w:p w14:paraId="0BA20D74" w14:textId="77777777" w:rsidR="00716798" w:rsidRDefault="00487008">
      <w:pPr>
        <w:pStyle w:val="Paragrafoelenco"/>
        <w:numPr>
          <w:ilvl w:val="0"/>
          <w:numId w:val="6"/>
        </w:numPr>
        <w:tabs>
          <w:tab w:val="left" w:pos="760"/>
        </w:tabs>
        <w:ind w:right="390" w:hanging="283"/>
        <w:jc w:val="both"/>
      </w:pPr>
      <w:r>
        <w:t>avere una filiale, un’agenzia o sportello operante sul territorio Comunale o attrezzarsi all’apertura entro il termine di 60 gg dall’avvenuta aggiudicazione del</w:t>
      </w:r>
      <w:r>
        <w:rPr>
          <w:spacing w:val="-10"/>
        </w:rPr>
        <w:t xml:space="preserve"> </w:t>
      </w:r>
      <w:r>
        <w:t>servizio;</w:t>
      </w:r>
    </w:p>
    <w:p w14:paraId="62EADCDA" w14:textId="77777777" w:rsidR="00716798" w:rsidRDefault="00716798">
      <w:pPr>
        <w:pStyle w:val="Corpotesto"/>
      </w:pPr>
    </w:p>
    <w:p w14:paraId="67277C7F" w14:textId="77777777" w:rsidR="00716798" w:rsidRDefault="00487008">
      <w:pPr>
        <w:pStyle w:val="Paragrafoelenco"/>
        <w:numPr>
          <w:ilvl w:val="0"/>
          <w:numId w:val="6"/>
        </w:numPr>
        <w:tabs>
          <w:tab w:val="left" w:pos="760"/>
        </w:tabs>
        <w:spacing w:before="1"/>
        <w:ind w:right="394" w:hanging="283"/>
        <w:jc w:val="both"/>
      </w:pPr>
      <w:r>
        <w:t>essere in grado di garantire l’impiego di personale in possesso di specifica professionalità per l’espletamento del servizio oggetto</w:t>
      </w:r>
      <w:r>
        <w:rPr>
          <w:spacing w:val="-2"/>
        </w:rPr>
        <w:t xml:space="preserve"> </w:t>
      </w:r>
      <w:r>
        <w:t>dell’appalto;</w:t>
      </w:r>
    </w:p>
    <w:p w14:paraId="70E00427" w14:textId="77777777" w:rsidR="00716798" w:rsidRDefault="00716798">
      <w:pPr>
        <w:pStyle w:val="Corpotesto"/>
        <w:spacing w:before="10"/>
        <w:rPr>
          <w:sz w:val="23"/>
        </w:rPr>
      </w:pPr>
    </w:p>
    <w:p w14:paraId="5D0C3B36" w14:textId="77777777" w:rsidR="00716798" w:rsidRDefault="00487008">
      <w:pPr>
        <w:pStyle w:val="Paragrafoelenco"/>
        <w:numPr>
          <w:ilvl w:val="0"/>
          <w:numId w:val="6"/>
        </w:numPr>
        <w:tabs>
          <w:tab w:val="left" w:pos="760"/>
        </w:tabs>
        <w:ind w:right="388" w:hanging="283"/>
        <w:jc w:val="both"/>
      </w:pPr>
      <w:r>
        <w:t>possedere tutte le procedure necessarie per la predisposizione, attivazione e gestione degli ordinativi (mandati e reversali) informatici (OPI) e allo scambio di ogni informazione e documento con firma digitale secondo le normative vigenti in materia di documento elettronico cosi come da Circolare n. 64 del 15 gennaio 2014 e suoi allegati.</w:t>
      </w:r>
    </w:p>
    <w:p w14:paraId="394867F3" w14:textId="77777777" w:rsidR="00716798" w:rsidRDefault="00716798">
      <w:pPr>
        <w:pStyle w:val="Corpotesto"/>
      </w:pPr>
    </w:p>
    <w:p w14:paraId="29C8AD3F" w14:textId="77777777" w:rsidR="00716798" w:rsidRDefault="00716798">
      <w:pPr>
        <w:pStyle w:val="Corpotesto"/>
        <w:spacing w:before="7"/>
        <w:rPr>
          <w:sz w:val="28"/>
        </w:rPr>
      </w:pPr>
    </w:p>
    <w:p w14:paraId="12AB06CE" w14:textId="77777777" w:rsidR="00716798" w:rsidRDefault="00487008">
      <w:pPr>
        <w:pStyle w:val="Titolo2"/>
        <w:numPr>
          <w:ilvl w:val="0"/>
          <w:numId w:val="10"/>
        </w:numPr>
        <w:tabs>
          <w:tab w:val="left" w:pos="476"/>
        </w:tabs>
        <w:ind w:left="475"/>
      </w:pPr>
      <w:r>
        <w:t>ai sensi dell’articolo 5 - requisiti di partecipazione alla gara e verifica del disciplinare di</w:t>
      </w:r>
      <w:r>
        <w:rPr>
          <w:spacing w:val="-18"/>
        </w:rPr>
        <w:t xml:space="preserve"> </w:t>
      </w:r>
      <w:r>
        <w:t>gara:</w:t>
      </w:r>
    </w:p>
    <w:p w14:paraId="4630DA29" w14:textId="77777777" w:rsidR="00716798" w:rsidRDefault="00716798">
      <w:pPr>
        <w:pStyle w:val="Corpotesto"/>
        <w:spacing w:before="12"/>
        <w:rPr>
          <w:b/>
          <w:i/>
          <w:sz w:val="26"/>
        </w:rPr>
      </w:pPr>
    </w:p>
    <w:p w14:paraId="5B2E421E" w14:textId="4FA065BE" w:rsidR="00716798" w:rsidRDefault="00487008">
      <w:pPr>
        <w:pStyle w:val="Paragrafoelenco"/>
        <w:numPr>
          <w:ilvl w:val="1"/>
          <w:numId w:val="10"/>
        </w:numPr>
        <w:tabs>
          <w:tab w:val="left" w:pos="760"/>
        </w:tabs>
        <w:ind w:right="390" w:hanging="283"/>
        <w:jc w:val="both"/>
      </w:pPr>
      <w:r>
        <w:t>l’insussistenza</w:t>
      </w:r>
      <w:r w:rsidR="00936FF5">
        <w:t>,</w:t>
      </w:r>
      <w:r>
        <w:t xml:space="preserve"> nei confronti dell’</w:t>
      </w:r>
      <w:r w:rsidR="00936FF5">
        <w:t>operatore economico,</w:t>
      </w:r>
      <w:r>
        <w:t xml:space="preserve"> delle condizioni di esclusione automatica dalla partecipazione alle gare pubbliche previste dall’art. 94 del D.</w:t>
      </w:r>
      <w:r w:rsidR="00374074">
        <w:t xml:space="preserve"> </w:t>
      </w:r>
      <w:r>
        <w:t>Lgs. n. 36/2023 e da qualsiasi altra disposizione legislativa e regolamentare, ed in</w:t>
      </w:r>
      <w:r>
        <w:rPr>
          <w:spacing w:val="-7"/>
        </w:rPr>
        <w:t xml:space="preserve"> </w:t>
      </w:r>
      <w:r>
        <w:t>particolare:</w:t>
      </w:r>
    </w:p>
    <w:p w14:paraId="18AB4FF8" w14:textId="14AC2731" w:rsidR="00716798" w:rsidRDefault="00487008">
      <w:pPr>
        <w:pStyle w:val="Paragrafoelenco"/>
        <w:numPr>
          <w:ilvl w:val="0"/>
          <w:numId w:val="5"/>
        </w:numPr>
        <w:tabs>
          <w:tab w:val="left" w:pos="1326"/>
        </w:tabs>
        <w:ind w:right="390"/>
        <w:jc w:val="both"/>
      </w:pPr>
      <w:r>
        <w:rPr>
          <w:u w:val="single"/>
        </w:rPr>
        <w:t>che nei propri confronti e nei confronti di tutti i soggetti indicati al medesimo art. 94 comma 3,</w:t>
      </w:r>
      <w:r>
        <w:t xml:space="preserve"> non è stata pronunciata sentenza di condanna definitiva, né emesso decreto penale di condanna divenuto </w:t>
      </w:r>
      <w:r>
        <w:rPr>
          <w:spacing w:val="2"/>
        </w:rPr>
        <w:t xml:space="preserve">irrevocabile, </w:t>
      </w:r>
      <w:r>
        <w:t>oppure sentenza di applicazione della pena su richiesta, ai sensi dell’articolo 444 del c.p.p. per uno dei seguenti reati previsti dall’articolo 94, comma 1, del D. Lgs. n.</w:t>
      </w:r>
      <w:r>
        <w:rPr>
          <w:spacing w:val="8"/>
        </w:rPr>
        <w:t xml:space="preserve"> </w:t>
      </w:r>
      <w:r>
        <w:t>36/2023:</w:t>
      </w:r>
    </w:p>
    <w:p w14:paraId="7F27931D" w14:textId="77777777" w:rsidR="00716798" w:rsidRDefault="00487008">
      <w:pPr>
        <w:pStyle w:val="Paragrafoelenco"/>
        <w:numPr>
          <w:ilvl w:val="1"/>
          <w:numId w:val="5"/>
        </w:numPr>
        <w:tabs>
          <w:tab w:val="left" w:pos="1612"/>
        </w:tabs>
        <w:ind w:right="389" w:hanging="360"/>
        <w:rPr>
          <w:i/>
        </w:rPr>
      </w:pPr>
      <w:r>
        <w:rPr>
          <w:i/>
        </w:rPr>
        <w:t>delitti, consumati o tentati, di cui agli articoli 416, 416-bis del codice penale ovvero delitti commessi</w:t>
      </w:r>
      <w:r>
        <w:rPr>
          <w:i/>
          <w:spacing w:val="18"/>
        </w:rPr>
        <w:t xml:space="preserve"> </w:t>
      </w:r>
      <w:r>
        <w:rPr>
          <w:i/>
        </w:rPr>
        <w:t>avvalendosi</w:t>
      </w:r>
      <w:r>
        <w:rPr>
          <w:i/>
          <w:spacing w:val="15"/>
        </w:rPr>
        <w:t xml:space="preserve"> </w:t>
      </w:r>
      <w:r>
        <w:rPr>
          <w:i/>
        </w:rPr>
        <w:t>delle</w:t>
      </w:r>
      <w:r>
        <w:rPr>
          <w:i/>
          <w:spacing w:val="18"/>
        </w:rPr>
        <w:t xml:space="preserve"> </w:t>
      </w:r>
      <w:r>
        <w:rPr>
          <w:i/>
        </w:rPr>
        <w:t>condizioni</w:t>
      </w:r>
      <w:r>
        <w:rPr>
          <w:i/>
          <w:spacing w:val="18"/>
        </w:rPr>
        <w:t xml:space="preserve"> </w:t>
      </w:r>
      <w:r>
        <w:rPr>
          <w:i/>
        </w:rPr>
        <w:t>previste</w:t>
      </w:r>
      <w:r>
        <w:rPr>
          <w:i/>
          <w:spacing w:val="16"/>
        </w:rPr>
        <w:t xml:space="preserve"> </w:t>
      </w:r>
      <w:r>
        <w:rPr>
          <w:i/>
        </w:rPr>
        <w:t>dal</w:t>
      </w:r>
      <w:r>
        <w:rPr>
          <w:i/>
          <w:spacing w:val="18"/>
        </w:rPr>
        <w:t xml:space="preserve"> </w:t>
      </w:r>
      <w:r>
        <w:rPr>
          <w:i/>
        </w:rPr>
        <w:t>predetto</w:t>
      </w:r>
      <w:r>
        <w:rPr>
          <w:i/>
          <w:spacing w:val="18"/>
        </w:rPr>
        <w:t xml:space="preserve"> </w:t>
      </w:r>
      <w:r>
        <w:rPr>
          <w:i/>
        </w:rPr>
        <w:t>articolo</w:t>
      </w:r>
      <w:r>
        <w:rPr>
          <w:i/>
          <w:spacing w:val="14"/>
        </w:rPr>
        <w:t xml:space="preserve"> </w:t>
      </w:r>
      <w:r>
        <w:rPr>
          <w:i/>
        </w:rPr>
        <w:t>416-bis</w:t>
      </w:r>
      <w:r>
        <w:rPr>
          <w:i/>
          <w:spacing w:val="16"/>
        </w:rPr>
        <w:t xml:space="preserve"> </w:t>
      </w:r>
      <w:r>
        <w:rPr>
          <w:i/>
        </w:rPr>
        <w:t>ovvero</w:t>
      </w:r>
      <w:r>
        <w:rPr>
          <w:i/>
          <w:spacing w:val="15"/>
        </w:rPr>
        <w:t xml:space="preserve"> </w:t>
      </w:r>
      <w:r>
        <w:rPr>
          <w:i/>
        </w:rPr>
        <w:t>al</w:t>
      </w:r>
      <w:r>
        <w:rPr>
          <w:i/>
          <w:spacing w:val="15"/>
        </w:rPr>
        <w:t xml:space="preserve"> </w:t>
      </w:r>
      <w:r>
        <w:rPr>
          <w:i/>
        </w:rPr>
        <w:t>fine</w:t>
      </w:r>
    </w:p>
    <w:p w14:paraId="2C43BE51" w14:textId="77777777" w:rsidR="00716798" w:rsidRDefault="00716798">
      <w:pPr>
        <w:sectPr w:rsidR="00716798">
          <w:pgSz w:w="11910" w:h="16840"/>
          <w:pgMar w:top="1000" w:right="740" w:bottom="280" w:left="940" w:header="720" w:footer="720" w:gutter="0"/>
          <w:cols w:space="720"/>
        </w:sectPr>
      </w:pPr>
    </w:p>
    <w:p w14:paraId="3DE8E9CA" w14:textId="77777777" w:rsidR="00716798" w:rsidRDefault="00487008">
      <w:pPr>
        <w:spacing w:before="41"/>
        <w:ind w:left="1611" w:right="388"/>
        <w:jc w:val="both"/>
        <w:rPr>
          <w:i/>
        </w:rPr>
      </w:pPr>
      <w:r>
        <w:rPr>
          <w:i/>
        </w:rPr>
        <w:lastRenderedPageBreak/>
        <w:t>di agevolare l’attività delle associazioni previste dallo stesso articolo, nonché per i delitti, consumati o tentati, previsti dall</w:t>
      </w:r>
      <w:hyperlink r:id="rId5" w:anchor="1990_0309_74">
        <w:r>
          <w:rPr>
            <w:i/>
          </w:rPr>
          <w:t>’articolo 74 del testo unico delle leggi in materia di</w:t>
        </w:r>
      </w:hyperlink>
      <w:r>
        <w:rPr>
          <w:i/>
        </w:rPr>
        <w:t xml:space="preserve"> </w:t>
      </w:r>
      <w:hyperlink r:id="rId6" w:anchor="1990_0309_74">
        <w:r>
          <w:rPr>
            <w:i/>
          </w:rPr>
          <w:t>disciplina degli stupefacenti e sostanze psicotrope, prevenzione, cura e riabilitazione dei</w:t>
        </w:r>
      </w:hyperlink>
      <w:r>
        <w:rPr>
          <w:i/>
        </w:rPr>
        <w:t xml:space="preserve"> </w:t>
      </w:r>
      <w:hyperlink r:id="rId7" w:anchor="1990_0309_74">
        <w:r>
          <w:rPr>
            <w:i/>
          </w:rPr>
          <w:t>relativi stati di tossicodipendenza, di cui al decreto del Presidente della Repubblica  9</w:t>
        </w:r>
      </w:hyperlink>
      <w:r>
        <w:rPr>
          <w:i/>
        </w:rPr>
        <w:t xml:space="preserve">  </w:t>
      </w:r>
      <w:hyperlink r:id="rId8" w:anchor="1990_0309_74">
        <w:r>
          <w:rPr>
            <w:i/>
          </w:rPr>
          <w:t xml:space="preserve">ottobre 1990, n. 309, </w:t>
        </w:r>
      </w:hyperlink>
      <w:r>
        <w:rPr>
          <w:i/>
        </w:rPr>
        <w:t xml:space="preserve">dall’articolo </w:t>
      </w:r>
      <w:hyperlink r:id="rId9" w:anchor="1973_0043_291-quater">
        <w:r>
          <w:rPr>
            <w:i/>
          </w:rPr>
          <w:t>291-quater  del testo  unico delle disposizioni legislative</w:t>
        </w:r>
      </w:hyperlink>
      <w:r>
        <w:rPr>
          <w:i/>
        </w:rPr>
        <w:t xml:space="preserve">  </w:t>
      </w:r>
      <w:hyperlink r:id="rId10" w:anchor="1973_0043_291-quater">
        <w:r>
          <w:rPr>
            <w:i/>
          </w:rPr>
          <w:t>in materia doganale, di cui al decreto del Presidente della Repubblica 23 gennaio 1973, n.</w:t>
        </w:r>
      </w:hyperlink>
      <w:r>
        <w:rPr>
          <w:i/>
        </w:rPr>
        <w:t xml:space="preserve">  </w:t>
      </w:r>
      <w:hyperlink r:id="rId11" w:anchor="1973_0043_291-quater">
        <w:r>
          <w:rPr>
            <w:i/>
          </w:rPr>
          <w:t xml:space="preserve">43 </w:t>
        </w:r>
      </w:hyperlink>
      <w:r>
        <w:rPr>
          <w:i/>
        </w:rPr>
        <w:t>e dall</w:t>
      </w:r>
      <w:hyperlink r:id="rId12" w:anchor="452-quardiecies">
        <w:r>
          <w:rPr>
            <w:i/>
          </w:rPr>
          <w:t>’articolo 452-quaterdieces del codice penal</w:t>
        </w:r>
      </w:hyperlink>
      <w:r>
        <w:rPr>
          <w:i/>
        </w:rPr>
        <w:t>e, in quanto riconducibili alla partecipazione a un’organizzazione criminale, quale definita all’articolo 2 della decisione quadro 2008/841/GAI del Consiglio dell’Unione europea, del 24 ottobre</w:t>
      </w:r>
      <w:r>
        <w:rPr>
          <w:i/>
          <w:spacing w:val="48"/>
        </w:rPr>
        <w:t xml:space="preserve"> </w:t>
      </w:r>
      <w:r>
        <w:rPr>
          <w:i/>
        </w:rPr>
        <w:t>2008;</w:t>
      </w:r>
    </w:p>
    <w:p w14:paraId="2B5DC559" w14:textId="77777777" w:rsidR="00716798" w:rsidRDefault="00487008">
      <w:pPr>
        <w:pStyle w:val="Paragrafoelenco"/>
        <w:numPr>
          <w:ilvl w:val="1"/>
          <w:numId w:val="5"/>
        </w:numPr>
        <w:tabs>
          <w:tab w:val="left" w:pos="1612"/>
        </w:tabs>
        <w:ind w:right="393" w:hanging="360"/>
        <w:jc w:val="both"/>
        <w:rPr>
          <w:i/>
        </w:rPr>
      </w:pPr>
      <w:r>
        <w:rPr>
          <w:i/>
        </w:rPr>
        <w:t xml:space="preserve">delitti, consumati o tentati, di cui agli </w:t>
      </w:r>
      <w:hyperlink r:id="rId13" w:anchor="317">
        <w:r>
          <w:rPr>
            <w:i/>
          </w:rPr>
          <w:t>articoli 317, 318,  319,  319-ter,  319-quater,  320,</w:t>
        </w:r>
      </w:hyperlink>
      <w:hyperlink r:id="rId14" w:anchor="317">
        <w:r>
          <w:rPr>
            <w:i/>
          </w:rPr>
          <w:t xml:space="preserve"> 321, 322, 322-bis, </w:t>
        </w:r>
      </w:hyperlink>
      <w:hyperlink r:id="rId15" w:anchor="346-bis">
        <w:r>
          <w:rPr>
            <w:i/>
          </w:rPr>
          <w:t xml:space="preserve">346-bis, </w:t>
        </w:r>
      </w:hyperlink>
      <w:hyperlink r:id="rId16" w:anchor="353">
        <w:r>
          <w:rPr>
            <w:i/>
          </w:rPr>
          <w:t xml:space="preserve">353, 353-bis, 354, 355 e 356 del codice  penale </w:t>
        </w:r>
      </w:hyperlink>
      <w:r>
        <w:rPr>
          <w:i/>
        </w:rPr>
        <w:t>nonché all</w:t>
      </w:r>
      <w:hyperlink r:id="rId17" w:anchor="2635">
        <w:r>
          <w:rPr>
            <w:i/>
          </w:rPr>
          <w:t>’articolo 2635 del codice</w:t>
        </w:r>
        <w:r>
          <w:rPr>
            <w:i/>
            <w:spacing w:val="17"/>
          </w:rPr>
          <w:t xml:space="preserve"> </w:t>
        </w:r>
        <w:r>
          <w:rPr>
            <w:i/>
          </w:rPr>
          <w:t>civile;</w:t>
        </w:r>
      </w:hyperlink>
    </w:p>
    <w:p w14:paraId="4768AE70" w14:textId="77777777" w:rsidR="00716798" w:rsidRDefault="00487008">
      <w:pPr>
        <w:pStyle w:val="Paragrafoelenco"/>
        <w:numPr>
          <w:ilvl w:val="1"/>
          <w:numId w:val="5"/>
        </w:numPr>
        <w:tabs>
          <w:tab w:val="left" w:pos="1611"/>
          <w:tab w:val="left" w:pos="1612"/>
        </w:tabs>
        <w:ind w:hanging="360"/>
        <w:rPr>
          <w:i/>
        </w:rPr>
      </w:pPr>
      <w:r>
        <w:rPr>
          <w:i/>
        </w:rPr>
        <w:t xml:space="preserve">false comunicazioni sociali di cui agli </w:t>
      </w:r>
      <w:hyperlink r:id="rId18" w:anchor="2621">
        <w:r>
          <w:rPr>
            <w:i/>
          </w:rPr>
          <w:t xml:space="preserve">articoli 2621 </w:t>
        </w:r>
      </w:hyperlink>
      <w:r>
        <w:rPr>
          <w:i/>
        </w:rPr>
        <w:t xml:space="preserve">e </w:t>
      </w:r>
      <w:hyperlink r:id="rId19" w:anchor="2622">
        <w:r>
          <w:rPr>
            <w:i/>
          </w:rPr>
          <w:t>2622 del codice</w:t>
        </w:r>
        <w:r>
          <w:rPr>
            <w:i/>
            <w:spacing w:val="8"/>
          </w:rPr>
          <w:t xml:space="preserve"> </w:t>
        </w:r>
        <w:r>
          <w:rPr>
            <w:i/>
          </w:rPr>
          <w:t>civile</w:t>
        </w:r>
      </w:hyperlink>
      <w:r>
        <w:rPr>
          <w:i/>
        </w:rPr>
        <w:t>;</w:t>
      </w:r>
    </w:p>
    <w:p w14:paraId="15F8E6FE" w14:textId="77777777" w:rsidR="00716798" w:rsidRDefault="00487008">
      <w:pPr>
        <w:pStyle w:val="Paragrafoelenco"/>
        <w:numPr>
          <w:ilvl w:val="1"/>
          <w:numId w:val="5"/>
        </w:numPr>
        <w:tabs>
          <w:tab w:val="left" w:pos="1612"/>
        </w:tabs>
        <w:ind w:right="393" w:hanging="360"/>
        <w:jc w:val="both"/>
        <w:rPr>
          <w:i/>
        </w:rPr>
      </w:pPr>
      <w:r>
        <w:rPr>
          <w:i/>
        </w:rPr>
        <w:t>frode ai sensi dell’articolo 1 della convenzione relativa alla tutela degli interessi finanziari delle Comunità europee, del 26 luglio</w:t>
      </w:r>
      <w:r>
        <w:rPr>
          <w:i/>
          <w:spacing w:val="16"/>
        </w:rPr>
        <w:t xml:space="preserve"> </w:t>
      </w:r>
      <w:r>
        <w:rPr>
          <w:i/>
        </w:rPr>
        <w:t>1995;</w:t>
      </w:r>
    </w:p>
    <w:p w14:paraId="08C24BC2" w14:textId="77777777" w:rsidR="00716798" w:rsidRDefault="00487008">
      <w:pPr>
        <w:pStyle w:val="Paragrafoelenco"/>
        <w:numPr>
          <w:ilvl w:val="1"/>
          <w:numId w:val="5"/>
        </w:numPr>
        <w:tabs>
          <w:tab w:val="left" w:pos="1612"/>
        </w:tabs>
        <w:ind w:right="389" w:hanging="360"/>
        <w:jc w:val="both"/>
        <w:rPr>
          <w:i/>
        </w:rPr>
      </w:pPr>
      <w:r>
        <w:rPr>
          <w:i/>
        </w:rPr>
        <w:t>delitti, consumati o tentati, commessi con finalità di terrorismo, anche internazionale, e di eversione dell’ordine costituzionale reati terroristici o reati connessi alle attività terroristiche;</w:t>
      </w:r>
    </w:p>
    <w:p w14:paraId="20E10EC5" w14:textId="77777777" w:rsidR="00716798" w:rsidRDefault="00487008">
      <w:pPr>
        <w:pStyle w:val="Paragrafoelenco"/>
        <w:numPr>
          <w:ilvl w:val="1"/>
          <w:numId w:val="5"/>
        </w:numPr>
        <w:tabs>
          <w:tab w:val="left" w:pos="1612"/>
        </w:tabs>
        <w:ind w:right="390" w:hanging="360"/>
        <w:jc w:val="both"/>
        <w:rPr>
          <w:i/>
        </w:rPr>
      </w:pPr>
      <w:r>
        <w:rPr>
          <w:i/>
        </w:rPr>
        <w:t xml:space="preserve">delitti di cui agli </w:t>
      </w:r>
      <w:hyperlink r:id="rId20" w:anchor="648-bis">
        <w:r>
          <w:rPr>
            <w:i/>
          </w:rPr>
          <w:t>articoli 648-bis, 648-ter e 648-ter.1 del codice penale,</w:t>
        </w:r>
      </w:hyperlink>
      <w:r>
        <w:rPr>
          <w:i/>
        </w:rPr>
        <w:t xml:space="preserve"> riciclaggio  di  proventi di  attività criminose o  finanziamento del terrorismo, quali definiti all</w:t>
      </w:r>
      <w:hyperlink r:id="rId21" w:anchor="2007_0109_01">
        <w:r>
          <w:rPr>
            <w:i/>
          </w:rPr>
          <w:t>’articolo 1</w:t>
        </w:r>
      </w:hyperlink>
      <w:r>
        <w:rPr>
          <w:i/>
        </w:rPr>
        <w:t xml:space="preserve">  </w:t>
      </w:r>
      <w:hyperlink r:id="rId22" w:anchor="2007_0109_01">
        <w:r>
          <w:rPr>
            <w:i/>
          </w:rPr>
          <w:t xml:space="preserve"> del decreto legislativo 22 giugno 2007, n.</w:t>
        </w:r>
        <w:r>
          <w:rPr>
            <w:i/>
            <w:spacing w:val="27"/>
          </w:rPr>
          <w:t xml:space="preserve"> </w:t>
        </w:r>
        <w:r>
          <w:rPr>
            <w:i/>
          </w:rPr>
          <w:t>109;</w:t>
        </w:r>
      </w:hyperlink>
    </w:p>
    <w:p w14:paraId="7500655E" w14:textId="77777777" w:rsidR="00716798" w:rsidRDefault="00487008">
      <w:pPr>
        <w:pStyle w:val="Paragrafoelenco"/>
        <w:numPr>
          <w:ilvl w:val="1"/>
          <w:numId w:val="5"/>
        </w:numPr>
        <w:tabs>
          <w:tab w:val="left" w:pos="1612"/>
        </w:tabs>
        <w:ind w:right="393" w:hanging="360"/>
        <w:jc w:val="both"/>
        <w:rPr>
          <w:i/>
        </w:rPr>
      </w:pPr>
      <w:r>
        <w:rPr>
          <w:i/>
        </w:rPr>
        <w:t>sfruttamento del lavoro minorile e altre forme di tratta di esseri umani definite con il decreto legislativo 4 marzo 2014, n.</w:t>
      </w:r>
      <w:r>
        <w:rPr>
          <w:i/>
          <w:spacing w:val="21"/>
        </w:rPr>
        <w:t xml:space="preserve"> </w:t>
      </w:r>
      <w:r>
        <w:rPr>
          <w:i/>
        </w:rPr>
        <w:t>24;</w:t>
      </w:r>
    </w:p>
    <w:p w14:paraId="7B99FEED" w14:textId="33D62EBD" w:rsidR="00716798" w:rsidRDefault="00487008" w:rsidP="00C7240B">
      <w:pPr>
        <w:pStyle w:val="Paragrafoelenco"/>
        <w:numPr>
          <w:ilvl w:val="1"/>
          <w:numId w:val="5"/>
        </w:numPr>
        <w:tabs>
          <w:tab w:val="left" w:pos="1612"/>
        </w:tabs>
        <w:ind w:right="391" w:hanging="360"/>
        <w:jc w:val="both"/>
        <w:rPr>
          <w:i/>
        </w:rPr>
      </w:pPr>
      <w:r>
        <w:rPr>
          <w:i/>
        </w:rPr>
        <w:t>ogni altro delitto da cui derivi, quale pena accessoria, l’incapacità di contrattare con la pubblica</w:t>
      </w:r>
      <w:r>
        <w:rPr>
          <w:i/>
          <w:spacing w:val="4"/>
        </w:rPr>
        <w:t xml:space="preserve"> </w:t>
      </w:r>
      <w:r>
        <w:rPr>
          <w:i/>
        </w:rPr>
        <w:t>Amministrazione;</w:t>
      </w:r>
    </w:p>
    <w:p w14:paraId="3B6F5227" w14:textId="77777777" w:rsidR="00C7240B" w:rsidRPr="00C7240B" w:rsidRDefault="00C7240B" w:rsidP="00C7240B">
      <w:pPr>
        <w:pStyle w:val="Paragrafoelenco"/>
        <w:tabs>
          <w:tab w:val="left" w:pos="1612"/>
        </w:tabs>
        <w:ind w:left="1611" w:right="391" w:firstLine="0"/>
        <w:jc w:val="both"/>
        <w:rPr>
          <w:i/>
        </w:rPr>
      </w:pPr>
    </w:p>
    <w:p w14:paraId="5DD5BB3D" w14:textId="77777777" w:rsidR="00716798" w:rsidRDefault="00487008">
      <w:pPr>
        <w:pStyle w:val="Paragrafoelenco"/>
        <w:numPr>
          <w:ilvl w:val="0"/>
          <w:numId w:val="5"/>
        </w:numPr>
        <w:tabs>
          <w:tab w:val="left" w:pos="1326"/>
        </w:tabs>
        <w:ind w:right="395"/>
        <w:jc w:val="both"/>
      </w:pPr>
      <w:r>
        <w:rPr>
          <w:u w:val="single"/>
        </w:rPr>
        <w:t>che nei propri confronti e nei confronti di tutti i soggetti indicati al medesimo art. 94 comma 3</w:t>
      </w:r>
      <w:r>
        <w:t xml:space="preserve"> non sussistono cause di decadenza, di sospensione o di divieto previste dall’articolo 67 del decreto legislativo 6 settembre 2011, n. 159 o di un tentativo di infiltrazione mafiosa di cui all’articolo 84, comma 4, del medesimo decreto (</w:t>
      </w:r>
      <w:r>
        <w:rPr>
          <w:b/>
        </w:rPr>
        <w:t>articolo 94, comma 2, del D. Lgs. n.  36/2023</w:t>
      </w:r>
      <w:r>
        <w:t>);</w:t>
      </w:r>
    </w:p>
    <w:p w14:paraId="6B7CF7C9" w14:textId="77777777" w:rsidR="00716798" w:rsidRDefault="00716798">
      <w:pPr>
        <w:pStyle w:val="Corpotesto"/>
        <w:spacing w:before="9"/>
        <w:rPr>
          <w:sz w:val="23"/>
        </w:rPr>
      </w:pPr>
    </w:p>
    <w:p w14:paraId="343AD80D" w14:textId="77777777" w:rsidR="00716798" w:rsidRDefault="00487008">
      <w:pPr>
        <w:pStyle w:val="Paragrafoelenco"/>
        <w:numPr>
          <w:ilvl w:val="0"/>
          <w:numId w:val="5"/>
        </w:numPr>
        <w:tabs>
          <w:tab w:val="left" w:pos="1326"/>
        </w:tabs>
        <w:ind w:right="393"/>
        <w:jc w:val="both"/>
      </w:pPr>
      <w:r>
        <w:t>di non essere destinatario della sanzione interdittiva di cui all</w:t>
      </w:r>
      <w:hyperlink r:id="rId23" w:anchor="09">
        <w:r>
          <w:t>’articolo 9, comma 2, lettera c),</w:t>
        </w:r>
      </w:hyperlink>
      <w:hyperlink r:id="rId24" w:anchor="09">
        <w:r>
          <w:t xml:space="preserve"> del decreto legislativo 8 giugno 2001, n. 231,</w:t>
        </w:r>
      </w:hyperlink>
      <w:r>
        <w:t xml:space="preserve"> o di altra sanzione che comporta il divieto di contrarre con la pubblica amministrazione, compresi i provvedimenti interdittivi di cui all’</w:t>
      </w:r>
      <w:hyperlink r:id="rId25" w:anchor="014">
        <w:r>
          <w:t xml:space="preserve">articolo 14 del decreto legislativo 9 aprile 2008, n. 81 </w:t>
        </w:r>
      </w:hyperlink>
      <w:r>
        <w:t>(</w:t>
      </w:r>
      <w:r>
        <w:rPr>
          <w:b/>
        </w:rPr>
        <w:t>articolo 94, comma 5, lettera a) del D. Lgs. n.</w:t>
      </w:r>
      <w:r>
        <w:rPr>
          <w:b/>
          <w:spacing w:val="3"/>
        </w:rPr>
        <w:t xml:space="preserve"> </w:t>
      </w:r>
      <w:r>
        <w:rPr>
          <w:b/>
        </w:rPr>
        <w:t>36/2023</w:t>
      </w:r>
      <w:r>
        <w:t>);</w:t>
      </w:r>
    </w:p>
    <w:p w14:paraId="507F3247" w14:textId="77777777" w:rsidR="00716798" w:rsidRDefault="00716798">
      <w:pPr>
        <w:pStyle w:val="Corpotesto"/>
        <w:spacing w:before="11"/>
        <w:rPr>
          <w:sz w:val="21"/>
        </w:rPr>
      </w:pPr>
    </w:p>
    <w:p w14:paraId="3AB8B98A" w14:textId="53DDE213" w:rsidR="00716798" w:rsidRDefault="00487008">
      <w:pPr>
        <w:pStyle w:val="Paragrafoelenco"/>
        <w:numPr>
          <w:ilvl w:val="0"/>
          <w:numId w:val="5"/>
        </w:numPr>
        <w:tabs>
          <w:tab w:val="left" w:pos="1326"/>
        </w:tabs>
        <w:ind w:right="395"/>
        <w:jc w:val="both"/>
      </w:pPr>
      <w:r>
        <w:t>di essere in regola con le norme che disciplinano il diritto al lavoro dei disabili, ai sensi dell’art. 17 della L. n. 68/1999 (</w:t>
      </w:r>
      <w:r>
        <w:rPr>
          <w:b/>
        </w:rPr>
        <w:t>articolo 94, comma 5, lettera b) del D. Lgs. n.</w:t>
      </w:r>
      <w:r>
        <w:rPr>
          <w:b/>
          <w:spacing w:val="38"/>
        </w:rPr>
        <w:t xml:space="preserve"> </w:t>
      </w:r>
      <w:r>
        <w:rPr>
          <w:b/>
        </w:rPr>
        <w:t>36/2023</w:t>
      </w:r>
      <w:r>
        <w:t>);</w:t>
      </w:r>
    </w:p>
    <w:p w14:paraId="5BB2C49D" w14:textId="77777777" w:rsidR="00716798" w:rsidRDefault="00716798">
      <w:pPr>
        <w:pStyle w:val="Corpotesto"/>
      </w:pPr>
    </w:p>
    <w:p w14:paraId="742DA0EF" w14:textId="0B349060" w:rsidR="00716798" w:rsidRDefault="00487008">
      <w:pPr>
        <w:pStyle w:val="Paragrafoelenco"/>
        <w:numPr>
          <w:ilvl w:val="0"/>
          <w:numId w:val="5"/>
        </w:numPr>
        <w:tabs>
          <w:tab w:val="left" w:pos="1326"/>
        </w:tabs>
        <w:ind w:right="395"/>
        <w:jc w:val="both"/>
      </w:pPr>
      <w:r>
        <w:t xml:space="preserve">di non essere sottoposto a liquidazione giudiziale, di non trovarsi in stato di liquidazione coatta o di concordato preventivo, </w:t>
      </w:r>
      <w:proofErr w:type="spellStart"/>
      <w:r>
        <w:t>nè</w:t>
      </w:r>
      <w:proofErr w:type="spellEnd"/>
      <w:r>
        <w:t xml:space="preserve"> è in corso un procedimento per l’accesso a una di tali procedure, fermo restando quanto previsto dall’</w:t>
      </w:r>
      <w:hyperlink r:id="rId26" w:anchor="2019_014_095">
        <w:r>
          <w:t>articolo 95 del codice della crisi di impresa e</w:t>
        </w:r>
      </w:hyperlink>
      <w:hyperlink r:id="rId27" w:anchor="2019_014_095">
        <w:r>
          <w:t xml:space="preserve"> dell’insolvenza, di cui al decreto legislativo 12 gennaio 2019, n. 14,</w:t>
        </w:r>
      </w:hyperlink>
      <w:r>
        <w:t xml:space="preserve"> dall’</w:t>
      </w:r>
      <w:hyperlink r:id="rId28" w:anchor="1942_0267_186-bis">
        <w:r>
          <w:t>articolo 186-bis,</w:t>
        </w:r>
      </w:hyperlink>
      <w:hyperlink r:id="rId29" w:anchor="1942_0267_186-bis">
        <w:r>
          <w:t xml:space="preserve"> comma 5, del regio decreto 16 marzo 1942, n. 267 </w:t>
        </w:r>
      </w:hyperlink>
      <w:r>
        <w:t>e dall’</w:t>
      </w:r>
      <w:hyperlink r:id="rId30" w:anchor="124">
        <w:r>
          <w:t>articolo 124 del presente codice</w:t>
        </w:r>
      </w:hyperlink>
      <w:r>
        <w:t xml:space="preserve"> (</w:t>
      </w:r>
      <w:r>
        <w:rPr>
          <w:b/>
        </w:rPr>
        <w:t>articolo 94, comma 4, lettera d) del D. Lgs. n.</w:t>
      </w:r>
      <w:r>
        <w:rPr>
          <w:b/>
          <w:spacing w:val="16"/>
        </w:rPr>
        <w:t xml:space="preserve"> </w:t>
      </w:r>
      <w:r>
        <w:rPr>
          <w:b/>
        </w:rPr>
        <w:t>36/2023</w:t>
      </w:r>
      <w:r>
        <w:t>);</w:t>
      </w:r>
    </w:p>
    <w:p w14:paraId="1583F23A" w14:textId="77777777" w:rsidR="00716798" w:rsidRDefault="00716798">
      <w:pPr>
        <w:pStyle w:val="Corpotesto"/>
      </w:pPr>
    </w:p>
    <w:p w14:paraId="01F0693A" w14:textId="77777777" w:rsidR="00716798" w:rsidRDefault="00487008">
      <w:pPr>
        <w:pStyle w:val="Paragrafoelenco"/>
        <w:numPr>
          <w:ilvl w:val="0"/>
          <w:numId w:val="5"/>
        </w:numPr>
        <w:tabs>
          <w:tab w:val="left" w:pos="1326"/>
        </w:tabs>
        <w:ind w:right="395"/>
        <w:jc w:val="both"/>
      </w:pPr>
      <w:r>
        <w:t>di non essere iscritto nel casellario informatico tenuto dall’ANAC per aver presentato false dichiarazioni o falsa documentazione nelle procedure di gara e negli affidamenti di subappalti (</w:t>
      </w:r>
      <w:r>
        <w:rPr>
          <w:b/>
        </w:rPr>
        <w:t>articolo 94, comma 4, lettera e) del D. Lgs. n.</w:t>
      </w:r>
      <w:r>
        <w:rPr>
          <w:b/>
          <w:spacing w:val="16"/>
        </w:rPr>
        <w:t xml:space="preserve"> </w:t>
      </w:r>
      <w:r>
        <w:rPr>
          <w:b/>
        </w:rPr>
        <w:t>36/2023</w:t>
      </w:r>
      <w:r w:rsidRPr="00936FF5">
        <w:t>);</w:t>
      </w:r>
    </w:p>
    <w:p w14:paraId="7F01747D" w14:textId="77777777" w:rsidR="00716798" w:rsidRDefault="00716798">
      <w:pPr>
        <w:pStyle w:val="Corpotesto"/>
        <w:spacing w:before="6"/>
        <w:rPr>
          <w:sz w:val="17"/>
        </w:rPr>
      </w:pPr>
    </w:p>
    <w:p w14:paraId="75DED5DF" w14:textId="675262D5" w:rsidR="00716798" w:rsidRDefault="00487008" w:rsidP="00936FF5">
      <w:pPr>
        <w:pStyle w:val="Paragrafoelenco"/>
        <w:numPr>
          <w:ilvl w:val="0"/>
          <w:numId w:val="5"/>
        </w:numPr>
        <w:tabs>
          <w:tab w:val="left" w:pos="1326"/>
        </w:tabs>
        <w:spacing w:before="56"/>
        <w:ind w:right="393"/>
        <w:jc w:val="both"/>
      </w:pPr>
      <w:r>
        <w:t>di non essere iscritto nel casellario informatico tenuto dall’ANAC per aver presentato false</w:t>
      </w:r>
      <w:r w:rsidR="00936FF5">
        <w:t xml:space="preserve"> </w:t>
      </w:r>
      <w:r>
        <w:t>dichiarazioni</w:t>
      </w:r>
      <w:r>
        <w:rPr>
          <w:spacing w:val="15"/>
        </w:rPr>
        <w:t xml:space="preserve"> </w:t>
      </w:r>
      <w:r>
        <w:t>o</w:t>
      </w:r>
      <w:r>
        <w:rPr>
          <w:spacing w:val="14"/>
        </w:rPr>
        <w:t xml:space="preserve"> </w:t>
      </w:r>
      <w:r>
        <w:t>falsa</w:t>
      </w:r>
      <w:r>
        <w:rPr>
          <w:spacing w:val="16"/>
        </w:rPr>
        <w:t xml:space="preserve"> </w:t>
      </w:r>
      <w:r>
        <w:t>documentazione</w:t>
      </w:r>
      <w:r>
        <w:rPr>
          <w:spacing w:val="16"/>
        </w:rPr>
        <w:t xml:space="preserve"> </w:t>
      </w:r>
      <w:r>
        <w:t>ai</w:t>
      </w:r>
      <w:r>
        <w:rPr>
          <w:spacing w:val="16"/>
        </w:rPr>
        <w:t xml:space="preserve"> </w:t>
      </w:r>
      <w:r>
        <w:t>fini</w:t>
      </w:r>
      <w:r>
        <w:rPr>
          <w:spacing w:val="15"/>
        </w:rPr>
        <w:t xml:space="preserve"> </w:t>
      </w:r>
      <w:r>
        <w:t>del</w:t>
      </w:r>
      <w:r>
        <w:rPr>
          <w:spacing w:val="15"/>
        </w:rPr>
        <w:t xml:space="preserve"> </w:t>
      </w:r>
      <w:r>
        <w:t>rilascio</w:t>
      </w:r>
      <w:r>
        <w:rPr>
          <w:spacing w:val="15"/>
        </w:rPr>
        <w:t xml:space="preserve"> </w:t>
      </w:r>
      <w:r>
        <w:t>dell’attestazione</w:t>
      </w:r>
      <w:r>
        <w:rPr>
          <w:spacing w:val="16"/>
        </w:rPr>
        <w:t xml:space="preserve"> </w:t>
      </w:r>
      <w:r>
        <w:t>di</w:t>
      </w:r>
      <w:r>
        <w:rPr>
          <w:spacing w:val="16"/>
        </w:rPr>
        <w:t xml:space="preserve"> </w:t>
      </w:r>
      <w:r>
        <w:t>qualificazione,</w:t>
      </w:r>
      <w:r>
        <w:rPr>
          <w:spacing w:val="15"/>
        </w:rPr>
        <w:t xml:space="preserve"> </w:t>
      </w:r>
      <w:r>
        <w:t>per</w:t>
      </w:r>
    </w:p>
    <w:p w14:paraId="00BFC387" w14:textId="77777777" w:rsidR="00716798" w:rsidRDefault="00716798" w:rsidP="00936FF5">
      <w:pPr>
        <w:jc w:val="both"/>
        <w:sectPr w:rsidR="00716798">
          <w:pgSz w:w="11910" w:h="16840"/>
          <w:pgMar w:top="960" w:right="740" w:bottom="280" w:left="940" w:header="720" w:footer="720" w:gutter="0"/>
          <w:cols w:space="720"/>
        </w:sectPr>
      </w:pPr>
    </w:p>
    <w:p w14:paraId="57BCBABA" w14:textId="77777777" w:rsidR="00716798" w:rsidRDefault="00487008" w:rsidP="00936FF5">
      <w:pPr>
        <w:pStyle w:val="Paragrafoelenco"/>
        <w:tabs>
          <w:tab w:val="left" w:pos="1326"/>
        </w:tabs>
        <w:spacing w:before="56"/>
        <w:ind w:left="1325" w:right="393" w:firstLine="0"/>
        <w:jc w:val="both"/>
      </w:pPr>
      <w:r>
        <w:lastRenderedPageBreak/>
        <w:t>il periodo durante il quale perdura l’iscrizione (</w:t>
      </w:r>
      <w:r w:rsidRPr="00936FF5">
        <w:rPr>
          <w:b/>
          <w:bCs/>
        </w:rPr>
        <w:t>articolo 94, comma 4, lettera f) del D. Lgs. n. 36/2023)</w:t>
      </w:r>
      <w:r>
        <w:t>;</w:t>
      </w:r>
    </w:p>
    <w:p w14:paraId="7E54639C" w14:textId="77777777" w:rsidR="00716798" w:rsidRDefault="00716798">
      <w:pPr>
        <w:pStyle w:val="Corpotesto"/>
      </w:pPr>
    </w:p>
    <w:p w14:paraId="067E4E83" w14:textId="77777777" w:rsidR="00716798" w:rsidRDefault="00487008">
      <w:pPr>
        <w:pStyle w:val="Paragrafoelenco"/>
        <w:numPr>
          <w:ilvl w:val="0"/>
          <w:numId w:val="5"/>
        </w:numPr>
        <w:tabs>
          <w:tab w:val="left" w:pos="1326"/>
        </w:tabs>
        <w:ind w:right="394"/>
        <w:jc w:val="both"/>
      </w:pPr>
      <w:r>
        <w:t xml:space="preserve">di non aver commesso violazioni gravi, </w:t>
      </w:r>
      <w:r>
        <w:rPr>
          <w:u w:val="single"/>
        </w:rPr>
        <w:t>definitivamente accertate</w:t>
      </w:r>
      <w:r>
        <w:t>, rispetto agli obblighi relativi al pagamento delle imposte e tasse o dei contributi previdenziali, secondo la legislazione italiana o quella dello Stato in cui è stabilito (</w:t>
      </w:r>
      <w:r>
        <w:rPr>
          <w:b/>
        </w:rPr>
        <w:t>articolo 94, comma 6, e Allegato II.10 del D. Lgs. n.</w:t>
      </w:r>
      <w:r>
        <w:rPr>
          <w:b/>
          <w:spacing w:val="1"/>
        </w:rPr>
        <w:t xml:space="preserve"> </w:t>
      </w:r>
      <w:r>
        <w:rPr>
          <w:b/>
        </w:rPr>
        <w:t>36/2023</w:t>
      </w:r>
      <w:r>
        <w:t>);</w:t>
      </w:r>
    </w:p>
    <w:p w14:paraId="3696AE5D" w14:textId="77777777" w:rsidR="00716798" w:rsidRDefault="00716798">
      <w:pPr>
        <w:pStyle w:val="Corpotesto"/>
        <w:spacing w:before="11"/>
        <w:rPr>
          <w:sz w:val="21"/>
        </w:rPr>
      </w:pPr>
    </w:p>
    <w:p w14:paraId="4DABF728" w14:textId="1773E8DE" w:rsidR="00716798" w:rsidRDefault="00487008">
      <w:pPr>
        <w:pStyle w:val="Paragrafoelenco"/>
        <w:numPr>
          <w:ilvl w:val="1"/>
          <w:numId w:val="10"/>
        </w:numPr>
        <w:tabs>
          <w:tab w:val="left" w:pos="760"/>
        </w:tabs>
        <w:ind w:right="390" w:hanging="283"/>
        <w:jc w:val="both"/>
      </w:pPr>
      <w:r>
        <w:t>l’insussistenza</w:t>
      </w:r>
      <w:r w:rsidR="00936FF5">
        <w:t>,</w:t>
      </w:r>
      <w:r>
        <w:t xml:space="preserve"> nei confronti dell’</w:t>
      </w:r>
      <w:r w:rsidR="00936FF5">
        <w:t>operatore economico,</w:t>
      </w:r>
      <w:r>
        <w:t xml:space="preserve"> delle condizioni di </w:t>
      </w:r>
      <w:r w:rsidRPr="00936FF5">
        <w:rPr>
          <w:bCs/>
        </w:rPr>
        <w:t>esclusione non automatica</w:t>
      </w:r>
      <w:r>
        <w:rPr>
          <w:b/>
        </w:rPr>
        <w:t xml:space="preserve"> </w:t>
      </w:r>
      <w:r>
        <w:t>dalla partecipazione alle gare pubbliche previste dall’</w:t>
      </w:r>
      <w:r>
        <w:rPr>
          <w:b/>
        </w:rPr>
        <w:t>art. 95 commi 1 e 2 del D.</w:t>
      </w:r>
      <w:r w:rsidR="00936FF5">
        <w:rPr>
          <w:b/>
        </w:rPr>
        <w:t xml:space="preserve"> </w:t>
      </w:r>
      <w:r>
        <w:rPr>
          <w:b/>
        </w:rPr>
        <w:t xml:space="preserve">Lgs. n. 36/2023 </w:t>
      </w:r>
      <w:r>
        <w:t>come di seguito indicate:</w:t>
      </w:r>
    </w:p>
    <w:p w14:paraId="59359D69" w14:textId="77777777" w:rsidR="00716798" w:rsidRDefault="00487008">
      <w:pPr>
        <w:pStyle w:val="Paragrafoelenco"/>
        <w:numPr>
          <w:ilvl w:val="0"/>
          <w:numId w:val="4"/>
        </w:numPr>
        <w:tabs>
          <w:tab w:val="left" w:pos="1470"/>
        </w:tabs>
        <w:spacing w:before="1"/>
        <w:ind w:right="393" w:hanging="283"/>
        <w:jc w:val="both"/>
      </w:pPr>
      <w:r>
        <w:t>gravi infrazioni alle norme in materia di salute e di sicurezza sul lavoro nonché agli obblighi   in materia ambientale, sociale e del lavoro stabiliti dalla normativa europea e nazionale, dai contratti collettivi o dalle disposizioni internazionali elencate nell’</w:t>
      </w:r>
      <w:hyperlink r:id="rId31">
        <w:r>
          <w:t>allegato X alla direttiva</w:t>
        </w:r>
      </w:hyperlink>
      <w:hyperlink r:id="rId32">
        <w:r>
          <w:t xml:space="preserve"> 2014/24/UE del Parlamento europeo e del Consiglio del 26 febbraio</w:t>
        </w:r>
        <w:r>
          <w:rPr>
            <w:spacing w:val="19"/>
          </w:rPr>
          <w:t xml:space="preserve"> </w:t>
        </w:r>
        <w:r>
          <w:t>2014;</w:t>
        </w:r>
      </w:hyperlink>
    </w:p>
    <w:p w14:paraId="78E4A3DA" w14:textId="54B93E8D" w:rsidR="00716798" w:rsidRDefault="00487008">
      <w:pPr>
        <w:pStyle w:val="Paragrafoelenco"/>
        <w:numPr>
          <w:ilvl w:val="0"/>
          <w:numId w:val="4"/>
        </w:numPr>
        <w:tabs>
          <w:tab w:val="left" w:pos="1480"/>
        </w:tabs>
        <w:spacing w:before="1"/>
        <w:ind w:left="1479" w:right="390" w:hanging="293"/>
        <w:jc w:val="both"/>
      </w:pPr>
      <w:r>
        <w:t>situazione di conflitto di interesse di cui all</w:t>
      </w:r>
      <w:hyperlink r:id="rId33" w:anchor="016">
        <w:r>
          <w:t xml:space="preserve">’articolo 16 </w:t>
        </w:r>
      </w:hyperlink>
      <w:r>
        <w:t>del D.</w:t>
      </w:r>
      <w:r w:rsidR="00936FF5">
        <w:t xml:space="preserve"> </w:t>
      </w:r>
      <w:r>
        <w:t>Lgs. n. 36/2023 non diversamente</w:t>
      </w:r>
      <w:r>
        <w:rPr>
          <w:spacing w:val="5"/>
        </w:rPr>
        <w:t xml:space="preserve"> </w:t>
      </w:r>
      <w:r>
        <w:t>risolvibile;</w:t>
      </w:r>
    </w:p>
    <w:p w14:paraId="766ED2CF" w14:textId="77777777" w:rsidR="00716798" w:rsidRDefault="00487008">
      <w:pPr>
        <w:pStyle w:val="Paragrafoelenco"/>
        <w:numPr>
          <w:ilvl w:val="0"/>
          <w:numId w:val="4"/>
        </w:numPr>
        <w:tabs>
          <w:tab w:val="left" w:pos="1480"/>
        </w:tabs>
        <w:ind w:left="1479" w:right="388" w:hanging="293"/>
        <w:jc w:val="both"/>
      </w:pPr>
      <w:r>
        <w:t>distorsione della concorrenza derivante dal precedente coinvolgimento dell’operatore economico nella preparazione della procedura d’appalto che non possa essere risolta con misure meno</w:t>
      </w:r>
      <w:r>
        <w:rPr>
          <w:spacing w:val="7"/>
        </w:rPr>
        <w:t xml:space="preserve"> </w:t>
      </w:r>
      <w:r>
        <w:t>intrusive;</w:t>
      </w:r>
    </w:p>
    <w:p w14:paraId="149A4FB4" w14:textId="0BB8D64C" w:rsidR="00716798" w:rsidRDefault="00487008">
      <w:pPr>
        <w:pStyle w:val="Paragrafoelenco"/>
        <w:numPr>
          <w:ilvl w:val="0"/>
          <w:numId w:val="4"/>
        </w:numPr>
        <w:tabs>
          <w:tab w:val="left" w:pos="1480"/>
        </w:tabs>
        <w:ind w:left="1479" w:right="393" w:hanging="293"/>
        <w:jc w:val="both"/>
      </w:pPr>
      <w:r>
        <w:t xml:space="preserve">di non trovarsi rispetto ad un altro partecipante alla medesima procedura di affidamento, in una </w:t>
      </w:r>
      <w:r>
        <w:rPr>
          <w:spacing w:val="2"/>
        </w:rPr>
        <w:t xml:space="preserve">qualsiasi </w:t>
      </w:r>
      <w:r>
        <w:t>relazione o situazione, anche di fatto che comporti l’imputabilità dell’offerta ad un unico centro</w:t>
      </w:r>
      <w:r>
        <w:rPr>
          <w:spacing w:val="9"/>
        </w:rPr>
        <w:t xml:space="preserve"> </w:t>
      </w:r>
      <w:r>
        <w:t>decisionale;</w:t>
      </w:r>
    </w:p>
    <w:p w14:paraId="7EF073A5" w14:textId="77777777" w:rsidR="00716798" w:rsidRDefault="00487008">
      <w:pPr>
        <w:pStyle w:val="Paragrafoelenco"/>
        <w:numPr>
          <w:ilvl w:val="0"/>
          <w:numId w:val="4"/>
        </w:numPr>
        <w:tabs>
          <w:tab w:val="left" w:pos="1480"/>
        </w:tabs>
        <w:ind w:left="1479" w:right="394" w:hanging="293"/>
        <w:jc w:val="both"/>
      </w:pPr>
      <w:r>
        <w:t xml:space="preserve">di non aver commesso violazioni gravi, </w:t>
      </w:r>
      <w:r>
        <w:rPr>
          <w:u w:val="single"/>
        </w:rPr>
        <w:t>non definitivamente accertate</w:t>
      </w:r>
      <w:r>
        <w:t>, rispetto agli obblighi relativi</w:t>
      </w:r>
      <w:r>
        <w:rPr>
          <w:spacing w:val="23"/>
        </w:rPr>
        <w:t xml:space="preserve"> </w:t>
      </w:r>
      <w:r>
        <w:t>al</w:t>
      </w:r>
      <w:r>
        <w:rPr>
          <w:spacing w:val="25"/>
        </w:rPr>
        <w:t xml:space="preserve"> </w:t>
      </w:r>
      <w:r>
        <w:t>pagamento</w:t>
      </w:r>
      <w:r>
        <w:rPr>
          <w:spacing w:val="23"/>
        </w:rPr>
        <w:t xml:space="preserve"> </w:t>
      </w:r>
      <w:r>
        <w:t>delle</w:t>
      </w:r>
      <w:r>
        <w:rPr>
          <w:spacing w:val="23"/>
        </w:rPr>
        <w:t xml:space="preserve"> </w:t>
      </w:r>
      <w:r>
        <w:t>imposte</w:t>
      </w:r>
      <w:r>
        <w:rPr>
          <w:spacing w:val="25"/>
        </w:rPr>
        <w:t xml:space="preserve"> </w:t>
      </w:r>
      <w:r>
        <w:t>e</w:t>
      </w:r>
      <w:r>
        <w:rPr>
          <w:spacing w:val="23"/>
        </w:rPr>
        <w:t xml:space="preserve"> </w:t>
      </w:r>
      <w:r>
        <w:t>tasse</w:t>
      </w:r>
      <w:r>
        <w:rPr>
          <w:spacing w:val="23"/>
        </w:rPr>
        <w:t xml:space="preserve"> </w:t>
      </w:r>
      <w:r>
        <w:t>o</w:t>
      </w:r>
      <w:r>
        <w:rPr>
          <w:spacing w:val="26"/>
        </w:rPr>
        <w:t xml:space="preserve"> </w:t>
      </w:r>
      <w:r>
        <w:t>dei</w:t>
      </w:r>
      <w:r>
        <w:rPr>
          <w:spacing w:val="24"/>
        </w:rPr>
        <w:t xml:space="preserve"> </w:t>
      </w:r>
      <w:r>
        <w:t>contributi</w:t>
      </w:r>
      <w:r>
        <w:rPr>
          <w:spacing w:val="24"/>
        </w:rPr>
        <w:t xml:space="preserve"> </w:t>
      </w:r>
      <w:r>
        <w:t>previdenziali</w:t>
      </w:r>
      <w:r>
        <w:rPr>
          <w:spacing w:val="24"/>
        </w:rPr>
        <w:t xml:space="preserve"> </w:t>
      </w:r>
      <w:r>
        <w:t>di</w:t>
      </w:r>
      <w:r>
        <w:rPr>
          <w:spacing w:val="22"/>
        </w:rPr>
        <w:t xml:space="preserve"> </w:t>
      </w:r>
      <w:r>
        <w:t>cui</w:t>
      </w:r>
      <w:r>
        <w:rPr>
          <w:spacing w:val="21"/>
        </w:rPr>
        <w:t xml:space="preserve"> </w:t>
      </w:r>
      <w:r>
        <w:t>all’Allegato</w:t>
      </w:r>
    </w:p>
    <w:p w14:paraId="6991772D" w14:textId="77777777" w:rsidR="00716798" w:rsidRDefault="00487008">
      <w:pPr>
        <w:pStyle w:val="Corpotesto"/>
        <w:ind w:left="1479"/>
      </w:pPr>
      <w:r>
        <w:t>II.10 del D. Lgs. n. 36/2023);</w:t>
      </w:r>
    </w:p>
    <w:p w14:paraId="0C95EB78" w14:textId="77777777" w:rsidR="00716798" w:rsidRDefault="00716798">
      <w:pPr>
        <w:pStyle w:val="Corpotesto"/>
      </w:pPr>
    </w:p>
    <w:p w14:paraId="6E770035" w14:textId="2E877D61" w:rsidR="00716798" w:rsidRDefault="00487008">
      <w:pPr>
        <w:pStyle w:val="Paragrafoelenco"/>
        <w:numPr>
          <w:ilvl w:val="1"/>
          <w:numId w:val="10"/>
        </w:numPr>
        <w:tabs>
          <w:tab w:val="left" w:pos="760"/>
        </w:tabs>
        <w:spacing w:before="1"/>
        <w:ind w:right="394" w:hanging="283"/>
        <w:jc w:val="both"/>
      </w:pPr>
      <w:r>
        <w:t xml:space="preserve">l’insussistenza di illeciti professionali gravi, tale da rendere dubbia la propria integrità o affidabilità, fra quelli tassativamente indicati all’articolo </w:t>
      </w:r>
      <w:r>
        <w:rPr>
          <w:b/>
        </w:rPr>
        <w:t>98 del D.</w:t>
      </w:r>
      <w:r w:rsidR="001C0D4B">
        <w:rPr>
          <w:b/>
        </w:rPr>
        <w:t xml:space="preserve"> </w:t>
      </w:r>
      <w:r>
        <w:rPr>
          <w:b/>
        </w:rPr>
        <w:t>Lgs. n.</w:t>
      </w:r>
      <w:r>
        <w:rPr>
          <w:b/>
          <w:spacing w:val="-3"/>
        </w:rPr>
        <w:t xml:space="preserve"> </w:t>
      </w:r>
      <w:r>
        <w:rPr>
          <w:b/>
        </w:rPr>
        <w:t>36/2023</w:t>
      </w:r>
      <w:r>
        <w:t>:</w:t>
      </w:r>
    </w:p>
    <w:p w14:paraId="664FD222" w14:textId="77777777" w:rsidR="00716798" w:rsidRDefault="00487008">
      <w:pPr>
        <w:pStyle w:val="Paragrafoelenco"/>
        <w:numPr>
          <w:ilvl w:val="0"/>
          <w:numId w:val="3"/>
        </w:numPr>
        <w:tabs>
          <w:tab w:val="left" w:pos="1470"/>
        </w:tabs>
        <w:spacing w:before="58"/>
        <w:ind w:right="249" w:hanging="283"/>
        <w:jc w:val="both"/>
      </w:pPr>
      <w:r>
        <w:t>sanzione esecutiva irrogata dall’Autorità garante della concorrenza e del mercato o da altra autorità di settore, rilevante in relazione all’oggetto specifico</w:t>
      </w:r>
      <w:r>
        <w:rPr>
          <w:spacing w:val="-7"/>
        </w:rPr>
        <w:t xml:space="preserve"> </w:t>
      </w:r>
      <w:r>
        <w:t>dell’appalto;</w:t>
      </w:r>
    </w:p>
    <w:p w14:paraId="1F3D5D50" w14:textId="77777777" w:rsidR="00716798" w:rsidRDefault="00487008">
      <w:pPr>
        <w:pStyle w:val="Paragrafoelenco"/>
        <w:numPr>
          <w:ilvl w:val="0"/>
          <w:numId w:val="3"/>
        </w:numPr>
        <w:tabs>
          <w:tab w:val="left" w:pos="1470"/>
        </w:tabs>
        <w:ind w:right="250" w:hanging="283"/>
        <w:jc w:val="both"/>
      </w:pPr>
      <w:r>
        <w:t>condotta dell’operatore economico che abbia tentato di influenzare indebitamente il processo decisionale della stazione appaltante o di ottenere informazioni riservate a proprio vantaggio oppure che abbia fornito, anche per negligenza, informazioni false o fuorvianti suscettibili di influenzare le decisioni sull’esclusione, la selezione o</w:t>
      </w:r>
      <w:r>
        <w:rPr>
          <w:spacing w:val="-6"/>
        </w:rPr>
        <w:t xml:space="preserve"> </w:t>
      </w:r>
      <w:r>
        <w:t>l’aggiudicazione;</w:t>
      </w:r>
    </w:p>
    <w:p w14:paraId="10317C50" w14:textId="77777777" w:rsidR="00716798" w:rsidRDefault="00487008">
      <w:pPr>
        <w:pStyle w:val="Paragrafoelenco"/>
        <w:numPr>
          <w:ilvl w:val="0"/>
          <w:numId w:val="3"/>
        </w:numPr>
        <w:tabs>
          <w:tab w:val="left" w:pos="1470"/>
        </w:tabs>
        <w:spacing w:before="1"/>
        <w:ind w:right="251" w:hanging="283"/>
        <w:jc w:val="both"/>
      </w:pPr>
      <w:r>
        <w:t>condotta dell’operatore economico che abbia dimostrato significative o persistenti carenze nell’esecuzione di un precedente contratto di appalto o di concessione che ne hanno causato la risoluzione per inadempimento oppure la condanna al risarcimento del danno o altre sanzioni comparabili, derivanti da inadempienze particolarmente gravi o la cui ripetizione sia indice di una persistente carenza</w:t>
      </w:r>
      <w:r>
        <w:rPr>
          <w:spacing w:val="-2"/>
        </w:rPr>
        <w:t xml:space="preserve"> </w:t>
      </w:r>
      <w:r>
        <w:t>professionale;</w:t>
      </w:r>
    </w:p>
    <w:p w14:paraId="557AD005" w14:textId="77777777" w:rsidR="00716798" w:rsidRDefault="00487008">
      <w:pPr>
        <w:pStyle w:val="Paragrafoelenco"/>
        <w:numPr>
          <w:ilvl w:val="0"/>
          <w:numId w:val="3"/>
        </w:numPr>
        <w:tabs>
          <w:tab w:val="left" w:pos="1470"/>
        </w:tabs>
        <w:ind w:right="249" w:hanging="283"/>
        <w:jc w:val="both"/>
      </w:pPr>
      <w:r>
        <w:t>condotta dell’operatore economico che abbia commesso grave inadempimento nei confronti di uno o più</w:t>
      </w:r>
      <w:r>
        <w:rPr>
          <w:spacing w:val="-2"/>
        </w:rPr>
        <w:t xml:space="preserve"> </w:t>
      </w:r>
      <w:r>
        <w:t>subappaltatori;</w:t>
      </w:r>
    </w:p>
    <w:p w14:paraId="638B2A2E" w14:textId="77777777" w:rsidR="00716798" w:rsidRDefault="00487008">
      <w:pPr>
        <w:pStyle w:val="Paragrafoelenco"/>
        <w:numPr>
          <w:ilvl w:val="0"/>
          <w:numId w:val="3"/>
        </w:numPr>
        <w:tabs>
          <w:tab w:val="left" w:pos="1470"/>
        </w:tabs>
        <w:ind w:right="253" w:hanging="283"/>
        <w:jc w:val="both"/>
      </w:pPr>
      <w:r>
        <w:t>condotta dell’operatore economico che abbia violato il divieto di intestazione fiduciaria di cui all’articolo 17 della legge 19 marzo 1990, n. 55, laddove la violazione non sia stata</w:t>
      </w:r>
      <w:r>
        <w:rPr>
          <w:spacing w:val="-26"/>
        </w:rPr>
        <w:t xml:space="preserve"> </w:t>
      </w:r>
      <w:r>
        <w:t>rimossa;</w:t>
      </w:r>
    </w:p>
    <w:p w14:paraId="6CDE02CC" w14:textId="77777777" w:rsidR="00716798" w:rsidRDefault="00487008">
      <w:pPr>
        <w:pStyle w:val="Paragrafoelenco"/>
        <w:numPr>
          <w:ilvl w:val="0"/>
          <w:numId w:val="3"/>
        </w:numPr>
        <w:tabs>
          <w:tab w:val="left" w:pos="1470"/>
        </w:tabs>
        <w:ind w:left="1468" w:right="246" w:hanging="282"/>
        <w:jc w:val="both"/>
      </w:pPr>
      <w:r>
        <w:t>omessa denuncia all’autorità giudiziaria da parte dell’operatore economico persona offesa dei reati previsti e puniti dagli articoli 317 e 629 del codice penale aggravati ai sensi dell’articolo 416-bis.1 del medesimo codice salvo che ricorrano i casi previsti dall’articolo 4, primo comma, della legge 24 novembre 1981, n.</w:t>
      </w:r>
      <w:r>
        <w:rPr>
          <w:spacing w:val="-9"/>
        </w:rPr>
        <w:t xml:space="preserve"> </w:t>
      </w:r>
      <w:r>
        <w:t>689;</w:t>
      </w:r>
    </w:p>
    <w:p w14:paraId="1C1E2F04" w14:textId="68721CF9" w:rsidR="00716798" w:rsidRDefault="00487008">
      <w:pPr>
        <w:pStyle w:val="Paragrafoelenco"/>
        <w:numPr>
          <w:ilvl w:val="0"/>
          <w:numId w:val="3"/>
        </w:numPr>
        <w:tabs>
          <w:tab w:val="left" w:pos="1469"/>
        </w:tabs>
        <w:ind w:right="249"/>
        <w:jc w:val="both"/>
      </w:pPr>
      <w:r>
        <w:t xml:space="preserve">contestata commissione da parte </w:t>
      </w:r>
      <w:r w:rsidRPr="001C0D4B">
        <w:rPr>
          <w:bCs/>
        </w:rPr>
        <w:t>dell’operatore economico, ovvero dei soggetti di cui al comma 3 dell’articolo 94</w:t>
      </w:r>
      <w:r>
        <w:rPr>
          <w:b/>
        </w:rPr>
        <w:t xml:space="preserve"> </w:t>
      </w:r>
      <w:r>
        <w:t xml:space="preserve">di taluno dei reati consumati o tentati di cui al </w:t>
      </w:r>
      <w:r>
        <w:rPr>
          <w:b/>
        </w:rPr>
        <w:t>comma 1 del medesimo articolo</w:t>
      </w:r>
      <w:r>
        <w:rPr>
          <w:b/>
          <w:spacing w:val="-3"/>
        </w:rPr>
        <w:t xml:space="preserve"> </w:t>
      </w:r>
      <w:r>
        <w:rPr>
          <w:b/>
        </w:rPr>
        <w:t>94</w:t>
      </w:r>
      <w:r>
        <w:t>;</w:t>
      </w:r>
    </w:p>
    <w:p w14:paraId="4CFE7D4D" w14:textId="77777777" w:rsidR="00716798" w:rsidRDefault="00487008">
      <w:pPr>
        <w:pStyle w:val="Paragrafoelenco"/>
        <w:numPr>
          <w:ilvl w:val="0"/>
          <w:numId w:val="3"/>
        </w:numPr>
        <w:tabs>
          <w:tab w:val="left" w:pos="1470"/>
        </w:tabs>
        <w:ind w:right="249"/>
        <w:jc w:val="both"/>
      </w:pPr>
      <w:r>
        <w:t xml:space="preserve">contestata o accertata commissione, da parte </w:t>
      </w:r>
      <w:r w:rsidRPr="001C0D4B">
        <w:rPr>
          <w:bCs/>
        </w:rPr>
        <w:t>dell’operatore economico oppure dei soggetti di cui al comma 3 dell’articolo 94</w:t>
      </w:r>
      <w:r>
        <w:t>, di taluno dei seguenti reati</w:t>
      </w:r>
      <w:r>
        <w:rPr>
          <w:spacing w:val="-15"/>
        </w:rPr>
        <w:t xml:space="preserve"> </w:t>
      </w:r>
      <w:r>
        <w:t>consumati:</w:t>
      </w:r>
    </w:p>
    <w:p w14:paraId="5A19CC70" w14:textId="77777777" w:rsidR="00716798" w:rsidRDefault="00487008">
      <w:pPr>
        <w:pStyle w:val="Paragrafoelenco"/>
        <w:numPr>
          <w:ilvl w:val="1"/>
          <w:numId w:val="3"/>
        </w:numPr>
        <w:tabs>
          <w:tab w:val="left" w:pos="1894"/>
        </w:tabs>
        <w:rPr>
          <w:i/>
        </w:rPr>
      </w:pPr>
      <w:r>
        <w:rPr>
          <w:i/>
        </w:rPr>
        <w:t>abusivo esercizio di una professione, ai sensi dell’articolo 348 del codice</w:t>
      </w:r>
      <w:r>
        <w:rPr>
          <w:i/>
          <w:spacing w:val="-10"/>
        </w:rPr>
        <w:t xml:space="preserve"> </w:t>
      </w:r>
      <w:r>
        <w:rPr>
          <w:i/>
        </w:rPr>
        <w:t>penale;</w:t>
      </w:r>
    </w:p>
    <w:p w14:paraId="2AC4B9E2" w14:textId="77777777" w:rsidR="00716798" w:rsidRDefault="00716798">
      <w:pPr>
        <w:sectPr w:rsidR="00716798">
          <w:pgSz w:w="11910" w:h="16840"/>
          <w:pgMar w:top="960" w:right="740" w:bottom="280" w:left="940" w:header="720" w:footer="720" w:gutter="0"/>
          <w:cols w:space="720"/>
        </w:sectPr>
      </w:pPr>
    </w:p>
    <w:p w14:paraId="581BDABB" w14:textId="77777777" w:rsidR="00716798" w:rsidRDefault="00487008">
      <w:pPr>
        <w:pStyle w:val="Paragrafoelenco"/>
        <w:numPr>
          <w:ilvl w:val="1"/>
          <w:numId w:val="3"/>
        </w:numPr>
        <w:tabs>
          <w:tab w:val="left" w:pos="1895"/>
        </w:tabs>
        <w:spacing w:before="41"/>
        <w:ind w:left="1906" w:right="247" w:hanging="360"/>
        <w:jc w:val="both"/>
        <w:rPr>
          <w:i/>
        </w:rPr>
      </w:pPr>
      <w:r>
        <w:rPr>
          <w:i/>
        </w:rPr>
        <w:lastRenderedPageBreak/>
        <w:t>bancarotta semplice, bancarotta fraudolenta, omessa dichiarazione di beni da comprendere nell’inventario fallimentare o ricorso abusivo al credito, di cui agli articoli 216, 217, 218 e 220 del regio decreto 16 marzo 1942, n.</w:t>
      </w:r>
      <w:r>
        <w:rPr>
          <w:i/>
          <w:spacing w:val="-13"/>
        </w:rPr>
        <w:t xml:space="preserve"> </w:t>
      </w:r>
      <w:r>
        <w:rPr>
          <w:i/>
        </w:rPr>
        <w:t>267;</w:t>
      </w:r>
    </w:p>
    <w:p w14:paraId="3FA32AA6" w14:textId="77777777" w:rsidR="00716798" w:rsidRDefault="00487008">
      <w:pPr>
        <w:pStyle w:val="Paragrafoelenco"/>
        <w:numPr>
          <w:ilvl w:val="1"/>
          <w:numId w:val="3"/>
        </w:numPr>
        <w:tabs>
          <w:tab w:val="left" w:pos="1895"/>
        </w:tabs>
        <w:ind w:left="1906" w:right="249" w:hanging="360"/>
        <w:jc w:val="both"/>
        <w:rPr>
          <w:i/>
        </w:rPr>
      </w:pPr>
      <w:r>
        <w:rPr>
          <w:i/>
        </w:rPr>
        <w:t>i reati tributari ai sensi del decreto legislativo 10 marzo 2000, n. 74, i delitti societari di cui agli articoli 2621 e seguenti del codice civile o i delitti contro l’industria e il commercio di cui agli articoli da 513 a 517 del codice</w:t>
      </w:r>
      <w:r>
        <w:rPr>
          <w:i/>
          <w:spacing w:val="-4"/>
        </w:rPr>
        <w:t xml:space="preserve"> </w:t>
      </w:r>
      <w:r>
        <w:rPr>
          <w:i/>
        </w:rPr>
        <w:t>penale;</w:t>
      </w:r>
    </w:p>
    <w:p w14:paraId="71A7FFAA" w14:textId="77777777" w:rsidR="00716798" w:rsidRDefault="00487008">
      <w:pPr>
        <w:pStyle w:val="Paragrafoelenco"/>
        <w:numPr>
          <w:ilvl w:val="1"/>
          <w:numId w:val="3"/>
        </w:numPr>
        <w:tabs>
          <w:tab w:val="left" w:pos="1895"/>
        </w:tabs>
        <w:spacing w:before="1"/>
        <w:ind w:left="1906" w:right="389" w:hanging="360"/>
        <w:jc w:val="both"/>
        <w:rPr>
          <w:i/>
        </w:rPr>
      </w:pPr>
      <w:r>
        <w:rPr>
          <w:i/>
        </w:rPr>
        <w:t>i reati urbanistici di cui all’articolo 44, comma 1, lettere b) e c), del testo unico delle disposizioni legislative e regolamentari in materia di edilizia, di cui al decreto del Presidente della Repubblica 6 giugno 2001, n. 380, con riferimento agli affidamenti aventi ad oggetto lavori o servizi di architettura e</w:t>
      </w:r>
      <w:r>
        <w:rPr>
          <w:i/>
          <w:spacing w:val="-8"/>
        </w:rPr>
        <w:t xml:space="preserve"> </w:t>
      </w:r>
      <w:r>
        <w:rPr>
          <w:i/>
        </w:rPr>
        <w:t>ingegneria;</w:t>
      </w:r>
    </w:p>
    <w:p w14:paraId="55080309" w14:textId="77777777" w:rsidR="00716798" w:rsidRDefault="00487008">
      <w:pPr>
        <w:pStyle w:val="Paragrafoelenco"/>
        <w:numPr>
          <w:ilvl w:val="1"/>
          <w:numId w:val="3"/>
        </w:numPr>
        <w:tabs>
          <w:tab w:val="left" w:pos="1895"/>
        </w:tabs>
        <w:spacing w:line="267" w:lineRule="exact"/>
        <w:ind w:left="1894"/>
        <w:rPr>
          <w:i/>
        </w:rPr>
      </w:pPr>
      <w:r>
        <w:rPr>
          <w:i/>
        </w:rPr>
        <w:t>i reati previsti dal decreto legislativo 8 giugno 2001, n.</w:t>
      </w:r>
      <w:r>
        <w:rPr>
          <w:i/>
          <w:spacing w:val="-7"/>
        </w:rPr>
        <w:t xml:space="preserve"> </w:t>
      </w:r>
      <w:r>
        <w:rPr>
          <w:i/>
        </w:rPr>
        <w:t>231.</w:t>
      </w:r>
    </w:p>
    <w:p w14:paraId="2F6947DD" w14:textId="77777777" w:rsidR="00716798" w:rsidRDefault="00716798">
      <w:pPr>
        <w:pStyle w:val="Corpotesto"/>
        <w:rPr>
          <w:i/>
        </w:rPr>
      </w:pPr>
    </w:p>
    <w:p w14:paraId="74F6A9B8" w14:textId="77777777" w:rsidR="00716798" w:rsidRDefault="00716798">
      <w:pPr>
        <w:pStyle w:val="Corpotesto"/>
        <w:rPr>
          <w:i/>
          <w:sz w:val="24"/>
        </w:rPr>
      </w:pPr>
    </w:p>
    <w:p w14:paraId="35DA0024" w14:textId="77777777" w:rsidR="00716798" w:rsidRDefault="00487008">
      <w:pPr>
        <w:pStyle w:val="Titolo2"/>
        <w:numPr>
          <w:ilvl w:val="0"/>
          <w:numId w:val="10"/>
        </w:numPr>
        <w:tabs>
          <w:tab w:val="left" w:pos="476"/>
        </w:tabs>
        <w:ind w:left="475" w:right="389"/>
        <w:jc w:val="both"/>
      </w:pPr>
      <w:r>
        <w:t>di non partecipare alla medesima gara contemporaneamente in forme diverse (individuale e associata; in più forme associate; in forma singola e quale consorziato esecutore di un consorzio; in forma singola e come ausiliaria di altro concorrente che sia ricorso all’avvalimento per migliorare la propria offerta). Se l’operatore economico dichiara di partecipare in più di una forma, allega la documentazione che dimostra che la circostanza non ha influito sulla gara, né è idonea a incidere sulla capacità di rispettare gli obblighi</w:t>
      </w:r>
      <w:r>
        <w:rPr>
          <w:spacing w:val="-4"/>
        </w:rPr>
        <w:t xml:space="preserve"> </w:t>
      </w:r>
      <w:r>
        <w:t>contrattuali;</w:t>
      </w:r>
    </w:p>
    <w:p w14:paraId="07442825" w14:textId="77777777" w:rsidR="00716798" w:rsidRDefault="00716798">
      <w:pPr>
        <w:pStyle w:val="Corpotesto"/>
        <w:spacing w:before="9"/>
        <w:rPr>
          <w:b/>
          <w:i/>
          <w:sz w:val="31"/>
        </w:rPr>
      </w:pPr>
    </w:p>
    <w:p w14:paraId="5CC4B65B" w14:textId="77777777" w:rsidR="00716798" w:rsidRDefault="00487008">
      <w:pPr>
        <w:ind w:left="1459"/>
        <w:rPr>
          <w:b/>
          <w:i/>
        </w:rPr>
      </w:pPr>
      <w:r>
        <w:rPr>
          <w:b/>
          <w:i/>
          <w:color w:val="FF0000"/>
        </w:rPr>
        <w:t>(Dichiarazioni in caso di partecipazione in forma associata o in più forme diverse)</w:t>
      </w:r>
    </w:p>
    <w:p w14:paraId="0194B3A1" w14:textId="77777777" w:rsidR="00716798" w:rsidRDefault="00487008">
      <w:pPr>
        <w:spacing w:before="1"/>
        <w:ind w:left="3344"/>
        <w:rPr>
          <w:i/>
        </w:rPr>
      </w:pPr>
      <w:r>
        <w:rPr>
          <w:i/>
        </w:rPr>
        <w:t>(Compilare soltanto i campi di interesse)</w:t>
      </w:r>
    </w:p>
    <w:p w14:paraId="40BBD08D" w14:textId="77777777" w:rsidR="00716798" w:rsidRDefault="00716798">
      <w:pPr>
        <w:pStyle w:val="Corpotesto"/>
        <w:rPr>
          <w:i/>
        </w:rPr>
      </w:pPr>
    </w:p>
    <w:p w14:paraId="003C7962" w14:textId="77777777" w:rsidR="00716798" w:rsidRDefault="00487008" w:rsidP="00B70A48">
      <w:pPr>
        <w:spacing w:before="1"/>
        <w:ind w:left="324"/>
        <w:jc w:val="both"/>
        <w:rPr>
          <w:i/>
        </w:rPr>
      </w:pPr>
      <w:r>
        <w:rPr>
          <w:i/>
        </w:rPr>
        <w:t>(Per tutti i consorzi, i raggruppamenti temporanei e i GEIE, già costituiti e costituendi)</w:t>
      </w:r>
    </w:p>
    <w:p w14:paraId="2B096079" w14:textId="7B6728EB" w:rsidR="00716798" w:rsidRPr="001C0D4B" w:rsidRDefault="00487008" w:rsidP="001C0D4B">
      <w:pPr>
        <w:pStyle w:val="Paragrafoelenco"/>
        <w:numPr>
          <w:ilvl w:val="0"/>
          <w:numId w:val="2"/>
        </w:numPr>
        <w:tabs>
          <w:tab w:val="left" w:pos="607"/>
          <w:tab w:val="left" w:pos="608"/>
          <w:tab w:val="left" w:pos="9072"/>
        </w:tabs>
        <w:spacing w:before="96" w:line="276" w:lineRule="auto"/>
        <w:ind w:right="307"/>
        <w:jc w:val="both"/>
        <w:rPr>
          <w:iCs/>
        </w:rPr>
      </w:pPr>
      <w:r w:rsidRPr="001C0D4B">
        <w:rPr>
          <w:b/>
          <w:bCs/>
          <w:iCs/>
        </w:rPr>
        <w:t>DICHIARA</w:t>
      </w:r>
      <w:r w:rsidRPr="001C0D4B">
        <w:rPr>
          <w:iCs/>
        </w:rPr>
        <w:t xml:space="preserve"> che le seguenti parti/percentuali del servizio/fornitura saranno eseguite dagli operatori</w:t>
      </w:r>
      <w:r w:rsidR="001C0D4B" w:rsidRPr="001C0D4B">
        <w:rPr>
          <w:iCs/>
        </w:rPr>
        <w:t xml:space="preserve"> </w:t>
      </w:r>
      <w:r w:rsidRPr="001C0D4B">
        <w:rPr>
          <w:iCs/>
        </w:rPr>
        <w:t>economici di seguito indicati:</w:t>
      </w:r>
    </w:p>
    <w:p w14:paraId="21C6BA75" w14:textId="77777777" w:rsidR="00716798" w:rsidRDefault="00487008">
      <w:pPr>
        <w:pStyle w:val="Titolo1"/>
        <w:spacing w:before="62"/>
      </w:pPr>
      <w:bookmarkStart w:id="2" w:name="In_caso_di_raggruppamenti_art._65_comma_"/>
      <w:bookmarkEnd w:id="2"/>
      <w:r>
        <w:t>In caso di raggruppamenti art. 65 comma 2 lett. e) del Codice e consorzi ordinari</w:t>
      </w:r>
    </w:p>
    <w:p w14:paraId="5FEBDAB7" w14:textId="77777777" w:rsidR="00716798" w:rsidRDefault="00716798">
      <w:pPr>
        <w:pStyle w:val="Corpotesto"/>
        <w:spacing w:before="8"/>
        <w:rPr>
          <w:b/>
        </w:rPr>
      </w:pPr>
    </w:p>
    <w:tbl>
      <w:tblPr>
        <w:tblStyle w:val="TableNormal"/>
        <w:tblW w:w="0" w:type="auto"/>
        <w:tblInd w:w="6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16"/>
        <w:gridCol w:w="3366"/>
        <w:gridCol w:w="2587"/>
      </w:tblGrid>
      <w:tr w:rsidR="00716798" w14:paraId="7B695A36" w14:textId="77777777" w:rsidTr="001C0D4B">
        <w:trPr>
          <w:trHeight w:val="400"/>
        </w:trPr>
        <w:tc>
          <w:tcPr>
            <w:tcW w:w="3216" w:type="dxa"/>
            <w:shd w:val="clear" w:color="auto" w:fill="DBDBDB"/>
          </w:tcPr>
          <w:p w14:paraId="763291DE" w14:textId="77777777" w:rsidR="00716798" w:rsidRDefault="00487008">
            <w:pPr>
              <w:pStyle w:val="TableParagraph"/>
              <w:spacing w:before="61"/>
              <w:ind w:left="983"/>
            </w:pPr>
            <w:r>
              <w:t>servizio/fornitura</w:t>
            </w:r>
          </w:p>
        </w:tc>
        <w:tc>
          <w:tcPr>
            <w:tcW w:w="3366" w:type="dxa"/>
            <w:shd w:val="clear" w:color="auto" w:fill="DBDBDB"/>
          </w:tcPr>
          <w:p w14:paraId="0D12E75D" w14:textId="77777777" w:rsidR="00716798" w:rsidRDefault="00487008">
            <w:pPr>
              <w:pStyle w:val="TableParagraph"/>
              <w:spacing w:before="61"/>
              <w:ind w:left="830"/>
            </w:pPr>
            <w:r>
              <w:t>Parte /percentuale</w:t>
            </w:r>
          </w:p>
        </w:tc>
        <w:tc>
          <w:tcPr>
            <w:tcW w:w="2587" w:type="dxa"/>
            <w:shd w:val="clear" w:color="auto" w:fill="DBDBDB"/>
          </w:tcPr>
          <w:p w14:paraId="29429C0D" w14:textId="77777777" w:rsidR="00716798" w:rsidRDefault="00487008">
            <w:pPr>
              <w:pStyle w:val="TableParagraph"/>
              <w:spacing w:before="61"/>
              <w:ind w:left="519"/>
            </w:pPr>
            <w:r>
              <w:t>Operatore esecutore</w:t>
            </w:r>
          </w:p>
        </w:tc>
      </w:tr>
      <w:tr w:rsidR="00716798" w14:paraId="1CC35DB6" w14:textId="77777777" w:rsidTr="001C0D4B">
        <w:trPr>
          <w:trHeight w:val="402"/>
        </w:trPr>
        <w:tc>
          <w:tcPr>
            <w:tcW w:w="3216" w:type="dxa"/>
          </w:tcPr>
          <w:p w14:paraId="13B6D25D" w14:textId="77777777" w:rsidR="00716798" w:rsidRDefault="00716798">
            <w:pPr>
              <w:pStyle w:val="TableParagraph"/>
              <w:rPr>
                <w:rFonts w:ascii="Times New Roman"/>
              </w:rPr>
            </w:pPr>
          </w:p>
        </w:tc>
        <w:tc>
          <w:tcPr>
            <w:tcW w:w="3366" w:type="dxa"/>
          </w:tcPr>
          <w:p w14:paraId="67B1004A" w14:textId="77777777" w:rsidR="00716798" w:rsidRDefault="00716798">
            <w:pPr>
              <w:pStyle w:val="TableParagraph"/>
              <w:rPr>
                <w:rFonts w:ascii="Times New Roman"/>
              </w:rPr>
            </w:pPr>
          </w:p>
        </w:tc>
        <w:tc>
          <w:tcPr>
            <w:tcW w:w="2587" w:type="dxa"/>
          </w:tcPr>
          <w:p w14:paraId="0C65142B" w14:textId="77777777" w:rsidR="00716798" w:rsidRDefault="00716798">
            <w:pPr>
              <w:pStyle w:val="TableParagraph"/>
              <w:rPr>
                <w:rFonts w:ascii="Times New Roman"/>
              </w:rPr>
            </w:pPr>
          </w:p>
        </w:tc>
      </w:tr>
      <w:tr w:rsidR="00716798" w14:paraId="53464B05" w14:textId="77777777" w:rsidTr="001C0D4B">
        <w:trPr>
          <w:trHeight w:val="400"/>
        </w:trPr>
        <w:tc>
          <w:tcPr>
            <w:tcW w:w="3216" w:type="dxa"/>
          </w:tcPr>
          <w:p w14:paraId="0DEEC96A" w14:textId="77777777" w:rsidR="00716798" w:rsidRDefault="00716798">
            <w:pPr>
              <w:pStyle w:val="TableParagraph"/>
              <w:rPr>
                <w:rFonts w:ascii="Times New Roman"/>
              </w:rPr>
            </w:pPr>
          </w:p>
        </w:tc>
        <w:tc>
          <w:tcPr>
            <w:tcW w:w="3366" w:type="dxa"/>
          </w:tcPr>
          <w:p w14:paraId="1CB1A720" w14:textId="77777777" w:rsidR="00716798" w:rsidRDefault="00716798">
            <w:pPr>
              <w:pStyle w:val="TableParagraph"/>
              <w:rPr>
                <w:rFonts w:ascii="Times New Roman"/>
              </w:rPr>
            </w:pPr>
          </w:p>
        </w:tc>
        <w:tc>
          <w:tcPr>
            <w:tcW w:w="2587" w:type="dxa"/>
          </w:tcPr>
          <w:p w14:paraId="66653244" w14:textId="77777777" w:rsidR="00716798" w:rsidRDefault="00716798">
            <w:pPr>
              <w:pStyle w:val="TableParagraph"/>
              <w:rPr>
                <w:rFonts w:ascii="Times New Roman"/>
              </w:rPr>
            </w:pPr>
          </w:p>
        </w:tc>
      </w:tr>
      <w:tr w:rsidR="00716798" w14:paraId="7F2583E0" w14:textId="77777777" w:rsidTr="001C0D4B">
        <w:trPr>
          <w:trHeight w:val="400"/>
        </w:trPr>
        <w:tc>
          <w:tcPr>
            <w:tcW w:w="3216" w:type="dxa"/>
          </w:tcPr>
          <w:p w14:paraId="4AB8E35F" w14:textId="77777777" w:rsidR="00716798" w:rsidRDefault="00716798">
            <w:pPr>
              <w:pStyle w:val="TableParagraph"/>
              <w:rPr>
                <w:rFonts w:ascii="Times New Roman"/>
              </w:rPr>
            </w:pPr>
          </w:p>
        </w:tc>
        <w:tc>
          <w:tcPr>
            <w:tcW w:w="3366" w:type="dxa"/>
          </w:tcPr>
          <w:p w14:paraId="31F78436" w14:textId="77777777" w:rsidR="00716798" w:rsidRDefault="00716798">
            <w:pPr>
              <w:pStyle w:val="TableParagraph"/>
              <w:rPr>
                <w:rFonts w:ascii="Times New Roman"/>
              </w:rPr>
            </w:pPr>
          </w:p>
        </w:tc>
        <w:tc>
          <w:tcPr>
            <w:tcW w:w="2587" w:type="dxa"/>
          </w:tcPr>
          <w:p w14:paraId="7F97D724" w14:textId="77777777" w:rsidR="00716798" w:rsidRDefault="00716798">
            <w:pPr>
              <w:pStyle w:val="TableParagraph"/>
              <w:rPr>
                <w:rFonts w:ascii="Times New Roman"/>
              </w:rPr>
            </w:pPr>
          </w:p>
        </w:tc>
      </w:tr>
      <w:tr w:rsidR="00716798" w14:paraId="214A1D49" w14:textId="77777777" w:rsidTr="001C0D4B">
        <w:trPr>
          <w:trHeight w:val="400"/>
        </w:trPr>
        <w:tc>
          <w:tcPr>
            <w:tcW w:w="3216" w:type="dxa"/>
          </w:tcPr>
          <w:p w14:paraId="5D4115B2" w14:textId="77777777" w:rsidR="00716798" w:rsidRDefault="00716798">
            <w:pPr>
              <w:pStyle w:val="TableParagraph"/>
              <w:rPr>
                <w:rFonts w:ascii="Times New Roman"/>
              </w:rPr>
            </w:pPr>
          </w:p>
        </w:tc>
        <w:tc>
          <w:tcPr>
            <w:tcW w:w="3366" w:type="dxa"/>
          </w:tcPr>
          <w:p w14:paraId="24EA281B" w14:textId="77777777" w:rsidR="00716798" w:rsidRDefault="00716798">
            <w:pPr>
              <w:pStyle w:val="TableParagraph"/>
              <w:rPr>
                <w:rFonts w:ascii="Times New Roman"/>
              </w:rPr>
            </w:pPr>
          </w:p>
        </w:tc>
        <w:tc>
          <w:tcPr>
            <w:tcW w:w="2587" w:type="dxa"/>
          </w:tcPr>
          <w:p w14:paraId="46115080" w14:textId="77777777" w:rsidR="00716798" w:rsidRDefault="00716798">
            <w:pPr>
              <w:pStyle w:val="TableParagraph"/>
              <w:rPr>
                <w:rFonts w:ascii="Times New Roman"/>
              </w:rPr>
            </w:pPr>
          </w:p>
        </w:tc>
      </w:tr>
    </w:tbl>
    <w:p w14:paraId="33524ABE" w14:textId="77777777" w:rsidR="00716798" w:rsidRDefault="00716798">
      <w:pPr>
        <w:pStyle w:val="Corpotesto"/>
        <w:rPr>
          <w:b/>
        </w:rPr>
      </w:pPr>
    </w:p>
    <w:p w14:paraId="770A30F7" w14:textId="77777777" w:rsidR="00716798" w:rsidRDefault="00487008">
      <w:pPr>
        <w:spacing w:before="158"/>
        <w:ind w:left="324"/>
        <w:rPr>
          <w:b/>
        </w:rPr>
      </w:pPr>
      <w:r>
        <w:rPr>
          <w:b/>
        </w:rPr>
        <w:t>In caso di Consorzi di cui all’art. 65, comma 2, lett. b), c) e d) del Codice</w:t>
      </w:r>
    </w:p>
    <w:p w14:paraId="5D055AAE" w14:textId="56BCBC73" w:rsidR="00716798" w:rsidRPr="001C0D4B" w:rsidRDefault="00487008" w:rsidP="001C0D4B">
      <w:pPr>
        <w:pStyle w:val="Paragrafoelenco"/>
        <w:numPr>
          <w:ilvl w:val="0"/>
          <w:numId w:val="2"/>
        </w:numPr>
        <w:tabs>
          <w:tab w:val="left" w:pos="608"/>
          <w:tab w:val="left" w:pos="9072"/>
        </w:tabs>
        <w:spacing w:before="96" w:line="276" w:lineRule="auto"/>
        <w:ind w:right="307"/>
        <w:jc w:val="both"/>
        <w:rPr>
          <w:iCs/>
        </w:rPr>
      </w:pPr>
      <w:r w:rsidRPr="001C0D4B">
        <w:rPr>
          <w:b/>
          <w:bCs/>
          <w:iCs/>
        </w:rPr>
        <w:t>DICHIARA</w:t>
      </w:r>
      <w:r w:rsidRPr="001C0D4B">
        <w:rPr>
          <w:iCs/>
        </w:rPr>
        <w:t xml:space="preserve"> che il Consorzio concorre con le seguenti Consorziate esecutrici. (Tale indicazione deve essere resa anche nel caso in cui il consorzio indichi come consorziata esecutrice un altro consorzio. In tal caso, detto consorzio dovrà a sua volta indicare le consorziate esecutrici, specificando, nella tabella, che si tratta di consorziate appartenenti al consorzio esecutore)</w:t>
      </w:r>
    </w:p>
    <w:p w14:paraId="3174B53B" w14:textId="77777777" w:rsidR="00716798" w:rsidRDefault="00716798">
      <w:pPr>
        <w:pStyle w:val="Corpotesto"/>
        <w:rPr>
          <w:sz w:val="5"/>
        </w:rPr>
      </w:pPr>
    </w:p>
    <w:tbl>
      <w:tblPr>
        <w:tblStyle w:val="TableNormal"/>
        <w:tblW w:w="0" w:type="auto"/>
        <w:tblInd w:w="6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30"/>
        <w:gridCol w:w="3057"/>
        <w:gridCol w:w="3024"/>
      </w:tblGrid>
      <w:tr w:rsidR="00716798" w14:paraId="36A16889" w14:textId="77777777" w:rsidTr="001C0D4B">
        <w:trPr>
          <w:trHeight w:val="400"/>
        </w:trPr>
        <w:tc>
          <w:tcPr>
            <w:tcW w:w="3230" w:type="dxa"/>
            <w:shd w:val="clear" w:color="auto" w:fill="DBDBDB"/>
          </w:tcPr>
          <w:p w14:paraId="6559611D" w14:textId="77777777" w:rsidR="00716798" w:rsidRDefault="00487008">
            <w:pPr>
              <w:pStyle w:val="TableParagraph"/>
              <w:spacing w:before="59"/>
              <w:ind w:left="258"/>
            </w:pPr>
            <w:r>
              <w:t>Denominazione/Ragione Sociale</w:t>
            </w:r>
          </w:p>
        </w:tc>
        <w:tc>
          <w:tcPr>
            <w:tcW w:w="3057" w:type="dxa"/>
            <w:shd w:val="clear" w:color="auto" w:fill="DBDBDB"/>
          </w:tcPr>
          <w:p w14:paraId="30EF76B8" w14:textId="77777777" w:rsidR="00716798" w:rsidRDefault="00487008">
            <w:pPr>
              <w:pStyle w:val="TableParagraph"/>
              <w:spacing w:before="59"/>
              <w:ind w:left="1399" w:right="1278"/>
              <w:jc w:val="center"/>
            </w:pPr>
            <w:r>
              <w:t>C.F.</w:t>
            </w:r>
          </w:p>
        </w:tc>
        <w:tc>
          <w:tcPr>
            <w:tcW w:w="3024" w:type="dxa"/>
            <w:shd w:val="clear" w:color="auto" w:fill="DBDBDB"/>
          </w:tcPr>
          <w:p w14:paraId="6DAA3ADF" w14:textId="77777777" w:rsidR="00716798" w:rsidRDefault="00487008">
            <w:pPr>
              <w:pStyle w:val="TableParagraph"/>
              <w:spacing w:before="59"/>
              <w:ind w:left="1343" w:right="1225"/>
              <w:jc w:val="center"/>
            </w:pPr>
            <w:r>
              <w:t>Sede</w:t>
            </w:r>
          </w:p>
        </w:tc>
      </w:tr>
      <w:tr w:rsidR="00716798" w14:paraId="7BD0C7F5" w14:textId="77777777" w:rsidTr="001C0D4B">
        <w:trPr>
          <w:trHeight w:val="398"/>
        </w:trPr>
        <w:tc>
          <w:tcPr>
            <w:tcW w:w="3230" w:type="dxa"/>
          </w:tcPr>
          <w:p w14:paraId="69341C6B" w14:textId="77777777" w:rsidR="00716798" w:rsidRDefault="00716798">
            <w:pPr>
              <w:pStyle w:val="TableParagraph"/>
              <w:rPr>
                <w:rFonts w:ascii="Times New Roman"/>
              </w:rPr>
            </w:pPr>
          </w:p>
        </w:tc>
        <w:tc>
          <w:tcPr>
            <w:tcW w:w="3057" w:type="dxa"/>
          </w:tcPr>
          <w:p w14:paraId="0F332E1C" w14:textId="77777777" w:rsidR="00716798" w:rsidRDefault="00716798">
            <w:pPr>
              <w:pStyle w:val="TableParagraph"/>
              <w:rPr>
                <w:rFonts w:ascii="Times New Roman"/>
              </w:rPr>
            </w:pPr>
          </w:p>
        </w:tc>
        <w:tc>
          <w:tcPr>
            <w:tcW w:w="3024" w:type="dxa"/>
          </w:tcPr>
          <w:p w14:paraId="397C979A" w14:textId="77777777" w:rsidR="00716798" w:rsidRDefault="00716798">
            <w:pPr>
              <w:pStyle w:val="TableParagraph"/>
              <w:rPr>
                <w:rFonts w:ascii="Times New Roman"/>
              </w:rPr>
            </w:pPr>
          </w:p>
        </w:tc>
      </w:tr>
      <w:tr w:rsidR="00716798" w14:paraId="318E42A1" w14:textId="77777777" w:rsidTr="001C0D4B">
        <w:trPr>
          <w:trHeight w:val="402"/>
        </w:trPr>
        <w:tc>
          <w:tcPr>
            <w:tcW w:w="3230" w:type="dxa"/>
          </w:tcPr>
          <w:p w14:paraId="1393FA1E" w14:textId="77777777" w:rsidR="00716798" w:rsidRDefault="00716798">
            <w:pPr>
              <w:pStyle w:val="TableParagraph"/>
              <w:rPr>
                <w:rFonts w:ascii="Times New Roman"/>
              </w:rPr>
            </w:pPr>
          </w:p>
        </w:tc>
        <w:tc>
          <w:tcPr>
            <w:tcW w:w="3057" w:type="dxa"/>
          </w:tcPr>
          <w:p w14:paraId="2EEF0AF8" w14:textId="77777777" w:rsidR="00716798" w:rsidRDefault="00716798">
            <w:pPr>
              <w:pStyle w:val="TableParagraph"/>
              <w:rPr>
                <w:rFonts w:ascii="Times New Roman"/>
              </w:rPr>
            </w:pPr>
          </w:p>
        </w:tc>
        <w:tc>
          <w:tcPr>
            <w:tcW w:w="3024" w:type="dxa"/>
          </w:tcPr>
          <w:p w14:paraId="23849D2B" w14:textId="77777777" w:rsidR="00716798" w:rsidRDefault="00716798">
            <w:pPr>
              <w:pStyle w:val="TableParagraph"/>
              <w:rPr>
                <w:rFonts w:ascii="Times New Roman"/>
              </w:rPr>
            </w:pPr>
          </w:p>
        </w:tc>
      </w:tr>
      <w:tr w:rsidR="00716798" w14:paraId="09BA8337" w14:textId="77777777" w:rsidTr="001C0D4B">
        <w:trPr>
          <w:trHeight w:val="400"/>
        </w:trPr>
        <w:tc>
          <w:tcPr>
            <w:tcW w:w="3230" w:type="dxa"/>
          </w:tcPr>
          <w:p w14:paraId="399EE352" w14:textId="77777777" w:rsidR="00716798" w:rsidRDefault="00716798">
            <w:pPr>
              <w:pStyle w:val="TableParagraph"/>
              <w:rPr>
                <w:rFonts w:ascii="Times New Roman"/>
              </w:rPr>
            </w:pPr>
          </w:p>
        </w:tc>
        <w:tc>
          <w:tcPr>
            <w:tcW w:w="3057" w:type="dxa"/>
          </w:tcPr>
          <w:p w14:paraId="1F83898C" w14:textId="77777777" w:rsidR="00716798" w:rsidRDefault="00716798">
            <w:pPr>
              <w:pStyle w:val="TableParagraph"/>
              <w:rPr>
                <w:rFonts w:ascii="Times New Roman"/>
              </w:rPr>
            </w:pPr>
          </w:p>
        </w:tc>
        <w:tc>
          <w:tcPr>
            <w:tcW w:w="3024" w:type="dxa"/>
          </w:tcPr>
          <w:p w14:paraId="144081A6" w14:textId="77777777" w:rsidR="00716798" w:rsidRDefault="00716798">
            <w:pPr>
              <w:pStyle w:val="TableParagraph"/>
              <w:rPr>
                <w:rFonts w:ascii="Times New Roman"/>
              </w:rPr>
            </w:pPr>
          </w:p>
        </w:tc>
      </w:tr>
      <w:tr w:rsidR="00716798" w14:paraId="3079CEC1" w14:textId="77777777" w:rsidTr="001C0D4B">
        <w:trPr>
          <w:trHeight w:val="400"/>
        </w:trPr>
        <w:tc>
          <w:tcPr>
            <w:tcW w:w="3230" w:type="dxa"/>
          </w:tcPr>
          <w:p w14:paraId="53489A83" w14:textId="77777777" w:rsidR="00716798" w:rsidRDefault="00716798">
            <w:pPr>
              <w:pStyle w:val="TableParagraph"/>
              <w:rPr>
                <w:rFonts w:ascii="Times New Roman"/>
              </w:rPr>
            </w:pPr>
          </w:p>
        </w:tc>
        <w:tc>
          <w:tcPr>
            <w:tcW w:w="3057" w:type="dxa"/>
          </w:tcPr>
          <w:p w14:paraId="235C8303" w14:textId="77777777" w:rsidR="00716798" w:rsidRDefault="00716798">
            <w:pPr>
              <w:pStyle w:val="TableParagraph"/>
              <w:rPr>
                <w:rFonts w:ascii="Times New Roman"/>
              </w:rPr>
            </w:pPr>
          </w:p>
        </w:tc>
        <w:tc>
          <w:tcPr>
            <w:tcW w:w="3024" w:type="dxa"/>
          </w:tcPr>
          <w:p w14:paraId="2F1AC163" w14:textId="77777777" w:rsidR="00716798" w:rsidRDefault="00716798">
            <w:pPr>
              <w:pStyle w:val="TableParagraph"/>
              <w:rPr>
                <w:rFonts w:ascii="Times New Roman"/>
              </w:rPr>
            </w:pPr>
          </w:p>
        </w:tc>
      </w:tr>
      <w:tr w:rsidR="00716798" w14:paraId="32414479" w14:textId="77777777" w:rsidTr="001C0D4B">
        <w:trPr>
          <w:trHeight w:val="400"/>
        </w:trPr>
        <w:tc>
          <w:tcPr>
            <w:tcW w:w="3230" w:type="dxa"/>
          </w:tcPr>
          <w:p w14:paraId="4BFD8925" w14:textId="77777777" w:rsidR="00716798" w:rsidRDefault="00716798">
            <w:pPr>
              <w:pStyle w:val="TableParagraph"/>
              <w:rPr>
                <w:rFonts w:ascii="Times New Roman"/>
              </w:rPr>
            </w:pPr>
          </w:p>
        </w:tc>
        <w:tc>
          <w:tcPr>
            <w:tcW w:w="3057" w:type="dxa"/>
          </w:tcPr>
          <w:p w14:paraId="588331C6" w14:textId="77777777" w:rsidR="00716798" w:rsidRDefault="00716798">
            <w:pPr>
              <w:pStyle w:val="TableParagraph"/>
              <w:rPr>
                <w:rFonts w:ascii="Times New Roman"/>
              </w:rPr>
            </w:pPr>
          </w:p>
        </w:tc>
        <w:tc>
          <w:tcPr>
            <w:tcW w:w="3024" w:type="dxa"/>
          </w:tcPr>
          <w:p w14:paraId="3C1950E5" w14:textId="77777777" w:rsidR="00716798" w:rsidRDefault="00716798">
            <w:pPr>
              <w:pStyle w:val="TableParagraph"/>
              <w:rPr>
                <w:rFonts w:ascii="Times New Roman"/>
              </w:rPr>
            </w:pPr>
          </w:p>
        </w:tc>
      </w:tr>
    </w:tbl>
    <w:p w14:paraId="0CECA349" w14:textId="77777777" w:rsidR="00716798" w:rsidRDefault="00716798">
      <w:pPr>
        <w:rPr>
          <w:rFonts w:ascii="Times New Roman"/>
        </w:rPr>
        <w:sectPr w:rsidR="00716798">
          <w:pgSz w:w="11910" w:h="16840"/>
          <w:pgMar w:top="960" w:right="740" w:bottom="280" w:left="940" w:header="720" w:footer="720" w:gutter="0"/>
          <w:cols w:space="720"/>
        </w:sectPr>
      </w:pPr>
    </w:p>
    <w:p w14:paraId="6D40EC60" w14:textId="77777777" w:rsidR="00716798" w:rsidRDefault="00487008">
      <w:pPr>
        <w:spacing w:before="29"/>
        <w:ind w:left="192"/>
        <w:rPr>
          <w:b/>
          <w:i/>
        </w:rPr>
      </w:pPr>
      <w:bookmarkStart w:id="3" w:name="(Solo_per_i_Consorzi_Stabili)"/>
      <w:bookmarkEnd w:id="3"/>
      <w:r>
        <w:rPr>
          <w:b/>
          <w:i/>
          <w:u w:val="single"/>
        </w:rPr>
        <w:lastRenderedPageBreak/>
        <w:t>(Solo per i Consorzi Stabili)</w:t>
      </w:r>
    </w:p>
    <w:p w14:paraId="6EB91C4D" w14:textId="1586122C" w:rsidR="00716798" w:rsidRDefault="00487008">
      <w:pPr>
        <w:pStyle w:val="Paragrafoelenco"/>
        <w:numPr>
          <w:ilvl w:val="0"/>
          <w:numId w:val="2"/>
        </w:numPr>
        <w:tabs>
          <w:tab w:val="left" w:pos="608"/>
        </w:tabs>
        <w:spacing w:before="97" w:line="276" w:lineRule="auto"/>
        <w:ind w:right="495"/>
        <w:jc w:val="both"/>
      </w:pPr>
      <w:r>
        <w:rPr>
          <w:b/>
        </w:rPr>
        <w:t xml:space="preserve">DICHIARA </w:t>
      </w:r>
      <w:r>
        <w:t>che il Consorzio, al fine di soddisfare i requisiti di partecipazione prescritti dal Bando di gara ricorre ai requisiti delle consorziate non esecutrici così come di seguito indicato (</w:t>
      </w:r>
      <w:r>
        <w:rPr>
          <w:i/>
        </w:rPr>
        <w:t>compilare solo se di</w:t>
      </w:r>
      <w:r>
        <w:rPr>
          <w:i/>
          <w:spacing w:val="-1"/>
        </w:rPr>
        <w:t xml:space="preserve"> </w:t>
      </w:r>
      <w:r>
        <w:rPr>
          <w:i/>
        </w:rPr>
        <w:t>interesse</w:t>
      </w:r>
      <w:r>
        <w:t>):</w:t>
      </w:r>
    </w:p>
    <w:p w14:paraId="4E7FB8DF" w14:textId="77777777" w:rsidR="00716798" w:rsidRDefault="00716798">
      <w:pPr>
        <w:pStyle w:val="Corpotesto"/>
        <w:rPr>
          <w:sz w:val="23"/>
        </w:rPr>
      </w:pPr>
    </w:p>
    <w:tbl>
      <w:tblPr>
        <w:tblStyle w:val="TableNormal"/>
        <w:tblW w:w="0" w:type="auto"/>
        <w:tblInd w:w="6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30"/>
        <w:gridCol w:w="3057"/>
        <w:gridCol w:w="2882"/>
      </w:tblGrid>
      <w:tr w:rsidR="00716798" w14:paraId="1EEEBDED" w14:textId="77777777" w:rsidTr="001C0D4B">
        <w:trPr>
          <w:trHeight w:val="402"/>
        </w:trPr>
        <w:tc>
          <w:tcPr>
            <w:tcW w:w="3230" w:type="dxa"/>
            <w:shd w:val="clear" w:color="auto" w:fill="DBDBDB"/>
          </w:tcPr>
          <w:p w14:paraId="14E42971" w14:textId="77777777" w:rsidR="00716798" w:rsidRDefault="00487008">
            <w:pPr>
              <w:pStyle w:val="TableParagraph"/>
              <w:spacing w:before="61"/>
              <w:ind w:left="251"/>
            </w:pPr>
            <w:r>
              <w:t>Denominazione/Ragione Sociale</w:t>
            </w:r>
          </w:p>
        </w:tc>
        <w:tc>
          <w:tcPr>
            <w:tcW w:w="3057" w:type="dxa"/>
            <w:shd w:val="clear" w:color="auto" w:fill="DBDBDB"/>
          </w:tcPr>
          <w:p w14:paraId="10169325" w14:textId="77777777" w:rsidR="00716798" w:rsidRDefault="00487008">
            <w:pPr>
              <w:pStyle w:val="TableParagraph"/>
              <w:spacing w:before="61"/>
              <w:ind w:left="1399" w:right="1278"/>
              <w:jc w:val="center"/>
            </w:pPr>
            <w:r>
              <w:t>C.F.</w:t>
            </w:r>
          </w:p>
        </w:tc>
        <w:tc>
          <w:tcPr>
            <w:tcW w:w="2882" w:type="dxa"/>
            <w:shd w:val="clear" w:color="auto" w:fill="DBDBDB"/>
          </w:tcPr>
          <w:p w14:paraId="4D17A3AB" w14:textId="77777777" w:rsidR="00716798" w:rsidRDefault="00487008">
            <w:pPr>
              <w:pStyle w:val="TableParagraph"/>
              <w:spacing w:before="61"/>
              <w:ind w:left="416"/>
            </w:pPr>
            <w:r>
              <w:t>Requisito e relativa misura</w:t>
            </w:r>
          </w:p>
        </w:tc>
      </w:tr>
      <w:tr w:rsidR="00716798" w14:paraId="0ED74C60" w14:textId="77777777" w:rsidTr="001C0D4B">
        <w:trPr>
          <w:trHeight w:val="400"/>
        </w:trPr>
        <w:tc>
          <w:tcPr>
            <w:tcW w:w="3230" w:type="dxa"/>
          </w:tcPr>
          <w:p w14:paraId="47F8E8AA" w14:textId="77777777" w:rsidR="00716798" w:rsidRDefault="00716798">
            <w:pPr>
              <w:pStyle w:val="TableParagraph"/>
              <w:rPr>
                <w:rFonts w:ascii="Times New Roman"/>
              </w:rPr>
            </w:pPr>
          </w:p>
        </w:tc>
        <w:tc>
          <w:tcPr>
            <w:tcW w:w="3057" w:type="dxa"/>
          </w:tcPr>
          <w:p w14:paraId="3302AB1C" w14:textId="77777777" w:rsidR="00716798" w:rsidRDefault="00716798">
            <w:pPr>
              <w:pStyle w:val="TableParagraph"/>
              <w:rPr>
                <w:rFonts w:ascii="Times New Roman"/>
              </w:rPr>
            </w:pPr>
          </w:p>
        </w:tc>
        <w:tc>
          <w:tcPr>
            <w:tcW w:w="2882" w:type="dxa"/>
          </w:tcPr>
          <w:p w14:paraId="086B137D" w14:textId="77777777" w:rsidR="00716798" w:rsidRDefault="00716798">
            <w:pPr>
              <w:pStyle w:val="TableParagraph"/>
              <w:rPr>
                <w:rFonts w:ascii="Times New Roman"/>
              </w:rPr>
            </w:pPr>
          </w:p>
        </w:tc>
      </w:tr>
      <w:tr w:rsidR="00716798" w14:paraId="0DCAA9E8" w14:textId="77777777" w:rsidTr="001C0D4B">
        <w:trPr>
          <w:trHeight w:val="397"/>
        </w:trPr>
        <w:tc>
          <w:tcPr>
            <w:tcW w:w="3230" w:type="dxa"/>
          </w:tcPr>
          <w:p w14:paraId="7499A78F" w14:textId="77777777" w:rsidR="00716798" w:rsidRDefault="00716798">
            <w:pPr>
              <w:pStyle w:val="TableParagraph"/>
              <w:rPr>
                <w:rFonts w:ascii="Times New Roman"/>
              </w:rPr>
            </w:pPr>
          </w:p>
        </w:tc>
        <w:tc>
          <w:tcPr>
            <w:tcW w:w="3057" w:type="dxa"/>
          </w:tcPr>
          <w:p w14:paraId="45BE0AFD" w14:textId="77777777" w:rsidR="00716798" w:rsidRDefault="00716798">
            <w:pPr>
              <w:pStyle w:val="TableParagraph"/>
              <w:rPr>
                <w:rFonts w:ascii="Times New Roman"/>
              </w:rPr>
            </w:pPr>
          </w:p>
        </w:tc>
        <w:tc>
          <w:tcPr>
            <w:tcW w:w="2882" w:type="dxa"/>
          </w:tcPr>
          <w:p w14:paraId="26B8776F" w14:textId="77777777" w:rsidR="00716798" w:rsidRDefault="00716798">
            <w:pPr>
              <w:pStyle w:val="TableParagraph"/>
              <w:rPr>
                <w:rFonts w:ascii="Times New Roman"/>
              </w:rPr>
            </w:pPr>
          </w:p>
        </w:tc>
      </w:tr>
      <w:tr w:rsidR="00716798" w14:paraId="4790D5AD" w14:textId="77777777" w:rsidTr="001C0D4B">
        <w:trPr>
          <w:trHeight w:val="400"/>
        </w:trPr>
        <w:tc>
          <w:tcPr>
            <w:tcW w:w="3230" w:type="dxa"/>
          </w:tcPr>
          <w:p w14:paraId="32E4CED2" w14:textId="77777777" w:rsidR="00716798" w:rsidRDefault="00716798">
            <w:pPr>
              <w:pStyle w:val="TableParagraph"/>
              <w:rPr>
                <w:rFonts w:ascii="Times New Roman"/>
              </w:rPr>
            </w:pPr>
          </w:p>
        </w:tc>
        <w:tc>
          <w:tcPr>
            <w:tcW w:w="3057" w:type="dxa"/>
          </w:tcPr>
          <w:p w14:paraId="0EDF2835" w14:textId="77777777" w:rsidR="00716798" w:rsidRDefault="00716798">
            <w:pPr>
              <w:pStyle w:val="TableParagraph"/>
              <w:rPr>
                <w:rFonts w:ascii="Times New Roman"/>
              </w:rPr>
            </w:pPr>
          </w:p>
        </w:tc>
        <w:tc>
          <w:tcPr>
            <w:tcW w:w="2882" w:type="dxa"/>
          </w:tcPr>
          <w:p w14:paraId="22162B88" w14:textId="77777777" w:rsidR="00716798" w:rsidRDefault="00716798">
            <w:pPr>
              <w:pStyle w:val="TableParagraph"/>
              <w:rPr>
                <w:rFonts w:ascii="Times New Roman"/>
              </w:rPr>
            </w:pPr>
          </w:p>
        </w:tc>
      </w:tr>
      <w:tr w:rsidR="00716798" w14:paraId="107283A0" w14:textId="77777777" w:rsidTr="001C0D4B">
        <w:trPr>
          <w:trHeight w:val="400"/>
        </w:trPr>
        <w:tc>
          <w:tcPr>
            <w:tcW w:w="3230" w:type="dxa"/>
          </w:tcPr>
          <w:p w14:paraId="1A621C73" w14:textId="77777777" w:rsidR="00716798" w:rsidRDefault="00716798">
            <w:pPr>
              <w:pStyle w:val="TableParagraph"/>
              <w:rPr>
                <w:rFonts w:ascii="Times New Roman"/>
              </w:rPr>
            </w:pPr>
          </w:p>
        </w:tc>
        <w:tc>
          <w:tcPr>
            <w:tcW w:w="3057" w:type="dxa"/>
          </w:tcPr>
          <w:p w14:paraId="40EA3002" w14:textId="77777777" w:rsidR="00716798" w:rsidRDefault="00716798">
            <w:pPr>
              <w:pStyle w:val="TableParagraph"/>
              <w:rPr>
                <w:rFonts w:ascii="Times New Roman"/>
              </w:rPr>
            </w:pPr>
          </w:p>
        </w:tc>
        <w:tc>
          <w:tcPr>
            <w:tcW w:w="2882" w:type="dxa"/>
          </w:tcPr>
          <w:p w14:paraId="73409A76" w14:textId="77777777" w:rsidR="00716798" w:rsidRDefault="00716798">
            <w:pPr>
              <w:pStyle w:val="TableParagraph"/>
              <w:rPr>
                <w:rFonts w:ascii="Times New Roman"/>
              </w:rPr>
            </w:pPr>
          </w:p>
        </w:tc>
      </w:tr>
    </w:tbl>
    <w:p w14:paraId="14305430" w14:textId="77777777" w:rsidR="00716798" w:rsidRDefault="00716798">
      <w:pPr>
        <w:pStyle w:val="Corpotesto"/>
        <w:spacing w:before="7"/>
        <w:rPr>
          <w:sz w:val="31"/>
        </w:rPr>
      </w:pPr>
    </w:p>
    <w:p w14:paraId="1D1A7EB8" w14:textId="77777777" w:rsidR="00716798" w:rsidRDefault="00487008">
      <w:pPr>
        <w:ind w:left="192"/>
        <w:rPr>
          <w:b/>
          <w:i/>
        </w:rPr>
      </w:pPr>
      <w:bookmarkStart w:id="4" w:name="(Ciascuna_consorziata,_esecutrice_e_non,"/>
      <w:bookmarkEnd w:id="4"/>
      <w:r>
        <w:rPr>
          <w:b/>
          <w:i/>
          <w:u w:val="single"/>
        </w:rPr>
        <w:t>(Ciascuna consorziata, esecutrice e non, deve presentare una propria domanda di partecipazione)</w:t>
      </w:r>
    </w:p>
    <w:p w14:paraId="1C7C250C" w14:textId="77777777" w:rsidR="00716798" w:rsidRDefault="00487008">
      <w:pPr>
        <w:pStyle w:val="Paragrafoelenco"/>
        <w:numPr>
          <w:ilvl w:val="0"/>
          <w:numId w:val="2"/>
        </w:numPr>
        <w:tabs>
          <w:tab w:val="left" w:pos="608"/>
        </w:tabs>
        <w:spacing w:before="96" w:line="276" w:lineRule="auto"/>
        <w:ind w:right="499"/>
        <w:jc w:val="both"/>
      </w:pPr>
      <w:r>
        <w:rPr>
          <w:b/>
        </w:rPr>
        <w:t xml:space="preserve">DICHIARA </w:t>
      </w:r>
      <w:r>
        <w:t>di non partecipare in forma singola/associata e come ausiliaria di altro concorrente che sia ricorso all’avvalimento per migliorare la propria</w:t>
      </w:r>
      <w:r>
        <w:rPr>
          <w:spacing w:val="-5"/>
        </w:rPr>
        <w:t xml:space="preserve"> </w:t>
      </w:r>
      <w:r>
        <w:t>offerta;</w:t>
      </w:r>
    </w:p>
    <w:p w14:paraId="61A60CC8" w14:textId="77777777" w:rsidR="00716798" w:rsidRPr="001C0D4B" w:rsidRDefault="00487008" w:rsidP="001C0D4B">
      <w:pPr>
        <w:pStyle w:val="Paragrafoelenco"/>
        <w:numPr>
          <w:ilvl w:val="0"/>
          <w:numId w:val="2"/>
        </w:numPr>
        <w:tabs>
          <w:tab w:val="left" w:pos="611"/>
        </w:tabs>
        <w:spacing w:before="96" w:line="276" w:lineRule="auto"/>
        <w:ind w:right="499"/>
        <w:jc w:val="both"/>
        <w:rPr>
          <w:b/>
        </w:rPr>
      </w:pPr>
      <w:r>
        <w:rPr>
          <w:b/>
        </w:rPr>
        <w:t>DICHIARA</w:t>
      </w:r>
      <w:r w:rsidRPr="001C0D4B">
        <w:rPr>
          <w:b/>
        </w:rPr>
        <w:t xml:space="preserve"> </w:t>
      </w:r>
      <w:r w:rsidRPr="001C0D4B">
        <w:rPr>
          <w:bCs/>
        </w:rPr>
        <w:t>di non partecipare alla medesima gara contemporaneamente in forme diverse (individuale e associata; in più forme associate; in forma singola e quale consorziato esecutore di un consorzio);</w:t>
      </w:r>
    </w:p>
    <w:p w14:paraId="3A45432D" w14:textId="77777777" w:rsidR="00716798" w:rsidRDefault="00487008">
      <w:pPr>
        <w:pStyle w:val="Titolo1"/>
        <w:ind w:left="193"/>
      </w:pPr>
      <w:bookmarkStart w:id="5" w:name="o,_in_alternativa,"/>
      <w:bookmarkEnd w:id="5"/>
      <w:r>
        <w:t>o, in alternativa,</w:t>
      </w:r>
    </w:p>
    <w:p w14:paraId="0E2EEC1E" w14:textId="77777777" w:rsidR="00716798" w:rsidRDefault="00487008" w:rsidP="001C0D4B">
      <w:pPr>
        <w:pStyle w:val="Paragrafoelenco"/>
        <w:numPr>
          <w:ilvl w:val="0"/>
          <w:numId w:val="2"/>
        </w:numPr>
        <w:tabs>
          <w:tab w:val="left" w:pos="610"/>
          <w:tab w:val="left" w:pos="611"/>
          <w:tab w:val="left" w:leader="dot" w:pos="5788"/>
        </w:tabs>
        <w:spacing w:before="96"/>
        <w:ind w:left="610" w:hanging="286"/>
        <w:jc w:val="both"/>
      </w:pPr>
      <w:r>
        <w:rPr>
          <w:b/>
        </w:rPr>
        <w:t xml:space="preserve">DICHIARA </w:t>
      </w:r>
      <w:r>
        <w:t>di partecipare in più di</w:t>
      </w:r>
      <w:r>
        <w:rPr>
          <w:spacing w:val="2"/>
        </w:rPr>
        <w:t xml:space="preserve"> </w:t>
      </w:r>
      <w:r>
        <w:t>una</w:t>
      </w:r>
      <w:r>
        <w:rPr>
          <w:spacing w:val="1"/>
        </w:rPr>
        <w:t xml:space="preserve"> </w:t>
      </w:r>
      <w:r>
        <w:t>forma,</w:t>
      </w:r>
      <w:r>
        <w:tab/>
        <w:t>&lt;</w:t>
      </w:r>
      <w:r>
        <w:rPr>
          <w:i/>
        </w:rPr>
        <w:t>indicare quali</w:t>
      </w:r>
      <w:r>
        <w:t>&gt; e inserisce nel FVOE</w:t>
      </w:r>
      <w:r>
        <w:rPr>
          <w:spacing w:val="7"/>
        </w:rPr>
        <w:t xml:space="preserve"> </w:t>
      </w:r>
      <w:r>
        <w:t>idonea</w:t>
      </w:r>
    </w:p>
    <w:p w14:paraId="5D05A2C4" w14:textId="77777777" w:rsidR="001C0D4B" w:rsidRDefault="00487008" w:rsidP="001C0D4B">
      <w:pPr>
        <w:pStyle w:val="Corpotesto"/>
        <w:spacing w:before="41" w:line="276" w:lineRule="auto"/>
        <w:ind w:left="607" w:right="449" w:hanging="1"/>
        <w:jc w:val="both"/>
      </w:pPr>
      <w:r>
        <w:t>documentazione atta a dimostrare che la circostanza non ha influito sulla gara, né è idonea a incidere sulla capacità di rispettare gli obblighi contrattuali;</w:t>
      </w:r>
    </w:p>
    <w:p w14:paraId="254C8F3A" w14:textId="4C185870" w:rsidR="00716798" w:rsidRDefault="00487008" w:rsidP="001C0D4B">
      <w:pPr>
        <w:pStyle w:val="Corpotesto"/>
        <w:numPr>
          <w:ilvl w:val="0"/>
          <w:numId w:val="2"/>
        </w:numPr>
        <w:spacing w:before="41" w:line="276" w:lineRule="auto"/>
        <w:ind w:right="181"/>
        <w:jc w:val="both"/>
      </w:pPr>
      <w:r w:rsidRPr="001C0D4B">
        <w:rPr>
          <w:b/>
          <w:bCs/>
        </w:rPr>
        <w:t>DICHIARA</w:t>
      </w:r>
      <w:r w:rsidRPr="001C0D4B">
        <w:t xml:space="preserve"> </w:t>
      </w:r>
      <w:r>
        <w:t>di</w:t>
      </w:r>
      <w:r w:rsidRPr="001C0D4B">
        <w:t xml:space="preserve"> </w:t>
      </w:r>
      <w:r>
        <w:t>non</w:t>
      </w:r>
      <w:r w:rsidRPr="001C0D4B">
        <w:t xml:space="preserve"> </w:t>
      </w:r>
      <w:r>
        <w:t>partecipare</w:t>
      </w:r>
      <w:r w:rsidRPr="001C0D4B">
        <w:t xml:space="preserve"> </w:t>
      </w:r>
      <w:r>
        <w:t>a</w:t>
      </w:r>
      <w:r w:rsidRPr="001C0D4B">
        <w:t xml:space="preserve"> </w:t>
      </w:r>
      <w:r>
        <w:t>più</w:t>
      </w:r>
      <w:r w:rsidRPr="001C0D4B">
        <w:t xml:space="preserve"> </w:t>
      </w:r>
      <w:r>
        <w:t>di</w:t>
      </w:r>
      <w:r w:rsidRPr="001C0D4B">
        <w:t xml:space="preserve"> </w:t>
      </w:r>
      <w:r>
        <w:t>un</w:t>
      </w:r>
      <w:r w:rsidRPr="001C0D4B">
        <w:t xml:space="preserve"> </w:t>
      </w:r>
      <w:r>
        <w:t>consorzio</w:t>
      </w:r>
      <w:r w:rsidRPr="001C0D4B">
        <w:t xml:space="preserve"> stabile.</w:t>
      </w:r>
    </w:p>
    <w:p w14:paraId="051F66C3" w14:textId="77777777" w:rsidR="00716798" w:rsidRDefault="00716798">
      <w:pPr>
        <w:pStyle w:val="Corpotesto"/>
      </w:pPr>
    </w:p>
    <w:p w14:paraId="20B5ED48" w14:textId="783B20D1" w:rsidR="00716798" w:rsidRPr="00B70A48" w:rsidRDefault="00487008" w:rsidP="00B70A48">
      <w:pPr>
        <w:tabs>
          <w:tab w:val="left" w:pos="9923"/>
        </w:tabs>
        <w:spacing w:before="1"/>
        <w:ind w:left="324" w:right="307"/>
        <w:jc w:val="both"/>
        <w:rPr>
          <w:i/>
        </w:rPr>
      </w:pPr>
      <w:r w:rsidRPr="00B70A48">
        <w:rPr>
          <w:i/>
        </w:rPr>
        <w:t xml:space="preserve">(Per i raggruppamenti temporanei o consorzi ordinari di cui all’articolo 65, comma 2 lett. f) del </w:t>
      </w:r>
      <w:r w:rsidR="00B70A48" w:rsidRPr="00B70A48">
        <w:rPr>
          <w:i/>
        </w:rPr>
        <w:t>D</w:t>
      </w:r>
      <w:r w:rsidRPr="00B70A48">
        <w:rPr>
          <w:i/>
        </w:rPr>
        <w:t>.lgs. 36/2023 o GEIE non ancora costituiti)</w:t>
      </w:r>
    </w:p>
    <w:p w14:paraId="7E5C9D99" w14:textId="77777777" w:rsidR="00716798" w:rsidRDefault="00487008">
      <w:pPr>
        <w:spacing w:before="60"/>
        <w:ind w:left="192"/>
        <w:rPr>
          <w:b/>
          <w:i/>
        </w:rPr>
      </w:pPr>
      <w:bookmarkStart w:id="6" w:name="Dichiarazioni_da_rendere_da_parte_di_cia"/>
      <w:bookmarkEnd w:id="6"/>
      <w:r>
        <w:rPr>
          <w:b/>
          <w:i/>
          <w:u w:val="single"/>
        </w:rPr>
        <w:t>Dichiarazioni da rendere da parte di ciascun componente del RTI/Consorzio ordinario:</w:t>
      </w:r>
    </w:p>
    <w:p w14:paraId="4216EA7F" w14:textId="5037C66B" w:rsidR="00716798" w:rsidRPr="00B70A48" w:rsidRDefault="00487008" w:rsidP="00B70A48">
      <w:pPr>
        <w:pStyle w:val="Paragrafoelenco"/>
        <w:numPr>
          <w:ilvl w:val="0"/>
          <w:numId w:val="2"/>
        </w:numPr>
        <w:spacing w:before="96" w:line="276" w:lineRule="auto"/>
        <w:ind w:right="499"/>
        <w:jc w:val="both"/>
        <w:rPr>
          <w:bCs/>
        </w:rPr>
      </w:pPr>
      <w:r>
        <w:rPr>
          <w:b/>
        </w:rPr>
        <w:t xml:space="preserve">DICHIARA </w:t>
      </w:r>
      <w:r w:rsidRPr="00B70A48">
        <w:rPr>
          <w:bCs/>
        </w:rPr>
        <w:t>che, in caso di aggiudicazione, sarà conferito mandato speciale con rappresentanza o</w:t>
      </w:r>
      <w:r w:rsidR="001C0D4B" w:rsidRPr="00B70A48">
        <w:rPr>
          <w:bCs/>
        </w:rPr>
        <w:t xml:space="preserve"> </w:t>
      </w:r>
      <w:r w:rsidRPr="00B70A48">
        <w:rPr>
          <w:bCs/>
        </w:rPr>
        <w:t>funzioni di capogruppo a</w:t>
      </w:r>
      <w:r w:rsidRPr="00B70A48">
        <w:rPr>
          <w:bCs/>
        </w:rPr>
        <w:tab/>
        <w:t>(indicare l’operatore che sarà nominato capogruppo);</w:t>
      </w:r>
    </w:p>
    <w:p w14:paraId="042EE3FB" w14:textId="19E3A0CB" w:rsidR="00716798" w:rsidRPr="00B70A48" w:rsidRDefault="00487008" w:rsidP="00B70A48">
      <w:pPr>
        <w:pStyle w:val="Paragrafoelenco"/>
        <w:numPr>
          <w:ilvl w:val="0"/>
          <w:numId w:val="2"/>
        </w:numPr>
        <w:spacing w:before="96" w:line="276" w:lineRule="auto"/>
        <w:ind w:right="499"/>
        <w:jc w:val="both"/>
        <w:rPr>
          <w:b/>
        </w:rPr>
      </w:pPr>
      <w:r w:rsidRPr="00B70A48">
        <w:rPr>
          <w:b/>
        </w:rPr>
        <w:t>SI IMPEGNA</w:t>
      </w:r>
      <w:r w:rsidRPr="00B70A48">
        <w:rPr>
          <w:bCs/>
        </w:rPr>
        <w:t>, in caso di aggiudicazione, ad uniformarsi alla disciplina vigente con riguardo ai raggruppamenti temporanei o consorzi o GEIE ai sensi dell’articolo 68 del Codice conferendo mandato collettivo speciale con rappresentanza all’impresa qualificata come mandataria che stipulerà il contratto in nome e per conto delle mandanti/consorziate</w:t>
      </w:r>
    </w:p>
    <w:p w14:paraId="15ECBF7F" w14:textId="77777777" w:rsidR="00716798" w:rsidRPr="001C0D4B" w:rsidRDefault="00716798" w:rsidP="001C0D4B">
      <w:pPr>
        <w:pStyle w:val="Corpotesto"/>
        <w:spacing w:before="41" w:line="276" w:lineRule="auto"/>
        <w:ind w:left="608" w:right="181"/>
        <w:rPr>
          <w:b/>
          <w:bCs/>
        </w:rPr>
      </w:pPr>
    </w:p>
    <w:p w14:paraId="367B1E2A" w14:textId="77777777" w:rsidR="00716798" w:rsidRPr="00B70A48" w:rsidRDefault="00487008" w:rsidP="00B70A48">
      <w:pPr>
        <w:tabs>
          <w:tab w:val="left" w:pos="9639"/>
        </w:tabs>
        <w:spacing w:before="1"/>
        <w:ind w:left="324" w:right="449"/>
        <w:jc w:val="both"/>
        <w:rPr>
          <w:i/>
        </w:rPr>
      </w:pPr>
      <w:r w:rsidRPr="00B70A48">
        <w:rPr>
          <w:i/>
        </w:rPr>
        <w:t>(Per le aggregazioni di retisti: se la rete è dotata di un organo comune con potere di rappresentanza e soggettività giuridica)</w:t>
      </w:r>
    </w:p>
    <w:p w14:paraId="7A6F7519" w14:textId="77777777" w:rsidR="00B70A48" w:rsidRPr="00B70A48" w:rsidRDefault="00487008" w:rsidP="00B70A48">
      <w:pPr>
        <w:pStyle w:val="Titolo1"/>
        <w:numPr>
          <w:ilvl w:val="1"/>
          <w:numId w:val="2"/>
        </w:numPr>
        <w:tabs>
          <w:tab w:val="left" w:pos="835"/>
          <w:tab w:val="left" w:pos="836"/>
        </w:tabs>
        <w:rPr>
          <w:b w:val="0"/>
          <w:bCs w:val="0"/>
        </w:rPr>
      </w:pPr>
      <w:bookmarkStart w:id="7" w:name="▪_DICHIARA:"/>
      <w:bookmarkEnd w:id="7"/>
      <w:r>
        <w:rPr>
          <w:spacing w:val="-3"/>
        </w:rPr>
        <w:t>DICHIARA</w:t>
      </w:r>
      <w:r w:rsidR="00B70A48">
        <w:rPr>
          <w:b w:val="0"/>
          <w:spacing w:val="-3"/>
        </w:rPr>
        <w:t xml:space="preserve"> </w:t>
      </w:r>
      <w:r w:rsidRPr="00B70A48">
        <w:rPr>
          <w:b w:val="0"/>
          <w:bCs w:val="0"/>
        </w:rPr>
        <w:t>di</w:t>
      </w:r>
      <w:r w:rsidRPr="00B70A48">
        <w:rPr>
          <w:b w:val="0"/>
          <w:bCs w:val="0"/>
          <w:spacing w:val="-9"/>
        </w:rPr>
        <w:t xml:space="preserve"> </w:t>
      </w:r>
      <w:r w:rsidRPr="00B70A48">
        <w:rPr>
          <w:b w:val="0"/>
          <w:bCs w:val="0"/>
        </w:rPr>
        <w:t>concorrere</w:t>
      </w:r>
      <w:r w:rsidRPr="00B70A48">
        <w:rPr>
          <w:b w:val="0"/>
          <w:bCs w:val="0"/>
          <w:spacing w:val="-13"/>
        </w:rPr>
        <w:t xml:space="preserve"> </w:t>
      </w:r>
      <w:r w:rsidRPr="00B70A48">
        <w:rPr>
          <w:b w:val="0"/>
          <w:bCs w:val="0"/>
        </w:rPr>
        <w:t>per</w:t>
      </w:r>
      <w:r w:rsidRPr="00B70A48">
        <w:rPr>
          <w:b w:val="0"/>
          <w:bCs w:val="0"/>
          <w:spacing w:val="-9"/>
        </w:rPr>
        <w:t xml:space="preserve"> </w:t>
      </w:r>
      <w:r w:rsidRPr="00B70A48">
        <w:rPr>
          <w:b w:val="0"/>
          <w:bCs w:val="0"/>
        </w:rPr>
        <w:t>le</w:t>
      </w:r>
      <w:r w:rsidRPr="00B70A48">
        <w:rPr>
          <w:b w:val="0"/>
          <w:bCs w:val="0"/>
          <w:spacing w:val="-13"/>
        </w:rPr>
        <w:t xml:space="preserve"> </w:t>
      </w:r>
      <w:r w:rsidRPr="00B70A48">
        <w:rPr>
          <w:b w:val="0"/>
          <w:bCs w:val="0"/>
        </w:rPr>
        <w:t>seguenti</w:t>
      </w:r>
      <w:r w:rsidRPr="00B70A48">
        <w:rPr>
          <w:b w:val="0"/>
          <w:bCs w:val="0"/>
          <w:spacing w:val="-9"/>
        </w:rPr>
        <w:t xml:space="preserve"> </w:t>
      </w:r>
      <w:r w:rsidRPr="00B70A48">
        <w:rPr>
          <w:b w:val="0"/>
          <w:bCs w:val="0"/>
          <w:spacing w:val="-3"/>
        </w:rPr>
        <w:t>imprese:</w:t>
      </w:r>
    </w:p>
    <w:p w14:paraId="1B9750AF" w14:textId="77777777" w:rsidR="00B70A48" w:rsidRDefault="00B70A48"/>
    <w:p w14:paraId="5F7D3F46" w14:textId="5AB73E06" w:rsidR="00B70A48" w:rsidRDefault="00B70A48" w:rsidP="00B70A48">
      <w:pPr>
        <w:pStyle w:val="Titolo1"/>
        <w:tabs>
          <w:tab w:val="left" w:pos="835"/>
          <w:tab w:val="left" w:pos="836"/>
        </w:tabs>
        <w:ind w:left="836"/>
        <w:rPr>
          <w:b w:val="0"/>
          <w:bCs w:val="0"/>
        </w:rPr>
      </w:pPr>
      <w:r>
        <w:rPr>
          <w:b w:val="0"/>
          <w:bCs w:val="0"/>
        </w:rPr>
        <w:t>______________________________________</w:t>
      </w:r>
    </w:p>
    <w:p w14:paraId="3F7C909E" w14:textId="4FCCE1B5" w:rsidR="00B70A48" w:rsidRDefault="00B70A48" w:rsidP="00B70A48">
      <w:pPr>
        <w:pStyle w:val="Titolo1"/>
        <w:tabs>
          <w:tab w:val="left" w:pos="835"/>
          <w:tab w:val="left" w:pos="836"/>
        </w:tabs>
        <w:ind w:left="836"/>
        <w:rPr>
          <w:b w:val="0"/>
          <w:bCs w:val="0"/>
        </w:rPr>
      </w:pPr>
      <w:r>
        <w:rPr>
          <w:b w:val="0"/>
          <w:bCs w:val="0"/>
        </w:rPr>
        <w:t>______________________________________</w:t>
      </w:r>
    </w:p>
    <w:p w14:paraId="2FCF96F3" w14:textId="49CBAA99" w:rsidR="00B70A48" w:rsidRPr="00B70A48" w:rsidRDefault="00B70A48" w:rsidP="00B70A48">
      <w:pPr>
        <w:pStyle w:val="Titolo1"/>
        <w:tabs>
          <w:tab w:val="left" w:pos="835"/>
          <w:tab w:val="left" w:pos="836"/>
        </w:tabs>
        <w:ind w:left="836"/>
        <w:rPr>
          <w:b w:val="0"/>
          <w:bCs w:val="0"/>
        </w:rPr>
      </w:pPr>
      <w:r>
        <w:rPr>
          <w:b w:val="0"/>
          <w:bCs w:val="0"/>
        </w:rPr>
        <w:t>______________________________________</w:t>
      </w:r>
    </w:p>
    <w:p w14:paraId="56846BA9" w14:textId="77777777" w:rsidR="00716798" w:rsidRDefault="00716798">
      <w:pPr>
        <w:pStyle w:val="Corpotesto"/>
      </w:pPr>
    </w:p>
    <w:p w14:paraId="312306EA" w14:textId="77777777" w:rsidR="00716798" w:rsidRDefault="00487008" w:rsidP="00B70A48">
      <w:pPr>
        <w:pStyle w:val="Paragrafoelenco"/>
        <w:numPr>
          <w:ilvl w:val="1"/>
          <w:numId w:val="2"/>
        </w:numPr>
        <w:tabs>
          <w:tab w:val="left" w:pos="835"/>
          <w:tab w:val="left" w:pos="836"/>
        </w:tabs>
        <w:spacing w:before="159"/>
        <w:ind w:right="844"/>
        <w:jc w:val="both"/>
      </w:pPr>
      <w:bookmarkStart w:id="8" w:name="▪_DICHIARA_che_le_seguenti_parti/percent"/>
      <w:bookmarkEnd w:id="8"/>
      <w:r>
        <w:rPr>
          <w:b/>
          <w:spacing w:val="-3"/>
        </w:rPr>
        <w:t xml:space="preserve">DICHIARA </w:t>
      </w:r>
      <w:r>
        <w:rPr>
          <w:spacing w:val="-3"/>
        </w:rPr>
        <w:t xml:space="preserve">che </w:t>
      </w:r>
      <w:r>
        <w:t xml:space="preserve">le </w:t>
      </w:r>
      <w:r>
        <w:rPr>
          <w:spacing w:val="-3"/>
        </w:rPr>
        <w:t xml:space="preserve">seguenti parti/percentuali </w:t>
      </w:r>
      <w:r>
        <w:rPr>
          <w:spacing w:val="-2"/>
        </w:rPr>
        <w:t xml:space="preserve">del </w:t>
      </w:r>
      <w:r>
        <w:rPr>
          <w:spacing w:val="-3"/>
        </w:rPr>
        <w:t xml:space="preserve">servizio/fornitura saranno eseguite dagli operatori economici </w:t>
      </w:r>
      <w:r>
        <w:t xml:space="preserve">di </w:t>
      </w:r>
      <w:r>
        <w:rPr>
          <w:spacing w:val="-3"/>
        </w:rPr>
        <w:t>seguito</w:t>
      </w:r>
      <w:r>
        <w:rPr>
          <w:spacing w:val="-11"/>
        </w:rPr>
        <w:t xml:space="preserve"> </w:t>
      </w:r>
      <w:r>
        <w:rPr>
          <w:spacing w:val="-3"/>
        </w:rPr>
        <w:t>indicati:</w:t>
      </w:r>
    </w:p>
    <w:p w14:paraId="27CD14A7" w14:textId="77777777" w:rsidR="00716798" w:rsidRDefault="00716798">
      <w:pPr>
        <w:sectPr w:rsidR="00716798">
          <w:pgSz w:w="11910" w:h="16840"/>
          <w:pgMar w:top="1240" w:right="740" w:bottom="280" w:left="940" w:header="720" w:footer="720" w:gutter="0"/>
          <w:cols w:space="720"/>
        </w:sectPr>
      </w:pPr>
    </w:p>
    <w:tbl>
      <w:tblPr>
        <w:tblStyle w:val="TableNormal"/>
        <w:tblW w:w="0" w:type="auto"/>
        <w:tblInd w:w="6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74"/>
        <w:gridCol w:w="3208"/>
        <w:gridCol w:w="2587"/>
      </w:tblGrid>
      <w:tr w:rsidR="00716798" w14:paraId="1035D5B3" w14:textId="77777777" w:rsidTr="00B70A48">
        <w:trPr>
          <w:trHeight w:val="398"/>
        </w:trPr>
        <w:tc>
          <w:tcPr>
            <w:tcW w:w="3374" w:type="dxa"/>
            <w:shd w:val="clear" w:color="auto" w:fill="DBDBDB"/>
          </w:tcPr>
          <w:p w14:paraId="019E15C0" w14:textId="77777777" w:rsidR="00716798" w:rsidRDefault="00487008">
            <w:pPr>
              <w:pStyle w:val="TableParagraph"/>
              <w:spacing w:before="59"/>
              <w:ind w:left="983"/>
            </w:pPr>
            <w:r>
              <w:lastRenderedPageBreak/>
              <w:t>servizio/fornitura</w:t>
            </w:r>
          </w:p>
        </w:tc>
        <w:tc>
          <w:tcPr>
            <w:tcW w:w="3208" w:type="dxa"/>
            <w:shd w:val="clear" w:color="auto" w:fill="DBDBDB"/>
          </w:tcPr>
          <w:p w14:paraId="28B51A61" w14:textId="77777777" w:rsidR="00716798" w:rsidRDefault="00487008">
            <w:pPr>
              <w:pStyle w:val="TableParagraph"/>
              <w:spacing w:before="59"/>
              <w:ind w:left="830"/>
            </w:pPr>
            <w:r>
              <w:t>Parte /percentuale</w:t>
            </w:r>
          </w:p>
        </w:tc>
        <w:tc>
          <w:tcPr>
            <w:tcW w:w="2587" w:type="dxa"/>
            <w:shd w:val="clear" w:color="auto" w:fill="DBDBDB"/>
          </w:tcPr>
          <w:p w14:paraId="46C1B47C" w14:textId="77777777" w:rsidR="00716798" w:rsidRDefault="00487008">
            <w:pPr>
              <w:pStyle w:val="TableParagraph"/>
              <w:spacing w:before="59"/>
              <w:ind w:left="519"/>
            </w:pPr>
            <w:r>
              <w:t>Operatore esecutore</w:t>
            </w:r>
          </w:p>
        </w:tc>
      </w:tr>
      <w:tr w:rsidR="00716798" w14:paraId="54376355" w14:textId="77777777" w:rsidTr="00B70A48">
        <w:trPr>
          <w:trHeight w:val="402"/>
        </w:trPr>
        <w:tc>
          <w:tcPr>
            <w:tcW w:w="3374" w:type="dxa"/>
          </w:tcPr>
          <w:p w14:paraId="7C53EB52" w14:textId="77777777" w:rsidR="00716798" w:rsidRDefault="00716798">
            <w:pPr>
              <w:pStyle w:val="TableParagraph"/>
              <w:rPr>
                <w:rFonts w:ascii="Times New Roman"/>
              </w:rPr>
            </w:pPr>
          </w:p>
        </w:tc>
        <w:tc>
          <w:tcPr>
            <w:tcW w:w="3208" w:type="dxa"/>
          </w:tcPr>
          <w:p w14:paraId="3A77AAF1" w14:textId="77777777" w:rsidR="00716798" w:rsidRDefault="00716798">
            <w:pPr>
              <w:pStyle w:val="TableParagraph"/>
              <w:rPr>
                <w:rFonts w:ascii="Times New Roman"/>
              </w:rPr>
            </w:pPr>
          </w:p>
        </w:tc>
        <w:tc>
          <w:tcPr>
            <w:tcW w:w="2587" w:type="dxa"/>
          </w:tcPr>
          <w:p w14:paraId="1BE5A6A9" w14:textId="77777777" w:rsidR="00716798" w:rsidRDefault="00716798">
            <w:pPr>
              <w:pStyle w:val="TableParagraph"/>
              <w:rPr>
                <w:rFonts w:ascii="Times New Roman"/>
              </w:rPr>
            </w:pPr>
          </w:p>
        </w:tc>
      </w:tr>
      <w:tr w:rsidR="00716798" w14:paraId="174E6FB7" w14:textId="77777777" w:rsidTr="00B70A48">
        <w:trPr>
          <w:trHeight w:val="400"/>
        </w:trPr>
        <w:tc>
          <w:tcPr>
            <w:tcW w:w="3374" w:type="dxa"/>
          </w:tcPr>
          <w:p w14:paraId="6BEA87B9" w14:textId="77777777" w:rsidR="00716798" w:rsidRDefault="00716798">
            <w:pPr>
              <w:pStyle w:val="TableParagraph"/>
              <w:rPr>
                <w:rFonts w:ascii="Times New Roman"/>
              </w:rPr>
            </w:pPr>
          </w:p>
        </w:tc>
        <w:tc>
          <w:tcPr>
            <w:tcW w:w="3208" w:type="dxa"/>
          </w:tcPr>
          <w:p w14:paraId="1F65A7DD" w14:textId="77777777" w:rsidR="00716798" w:rsidRDefault="00716798">
            <w:pPr>
              <w:pStyle w:val="TableParagraph"/>
              <w:rPr>
                <w:rFonts w:ascii="Times New Roman"/>
              </w:rPr>
            </w:pPr>
          </w:p>
        </w:tc>
        <w:tc>
          <w:tcPr>
            <w:tcW w:w="2587" w:type="dxa"/>
          </w:tcPr>
          <w:p w14:paraId="19E5933E" w14:textId="77777777" w:rsidR="00716798" w:rsidRDefault="00716798">
            <w:pPr>
              <w:pStyle w:val="TableParagraph"/>
              <w:rPr>
                <w:rFonts w:ascii="Times New Roman"/>
              </w:rPr>
            </w:pPr>
          </w:p>
        </w:tc>
      </w:tr>
      <w:tr w:rsidR="00716798" w14:paraId="05D0118B" w14:textId="77777777" w:rsidTr="00B70A48">
        <w:trPr>
          <w:trHeight w:val="400"/>
        </w:trPr>
        <w:tc>
          <w:tcPr>
            <w:tcW w:w="3374" w:type="dxa"/>
          </w:tcPr>
          <w:p w14:paraId="3720902E" w14:textId="77777777" w:rsidR="00716798" w:rsidRDefault="00716798">
            <w:pPr>
              <w:pStyle w:val="TableParagraph"/>
              <w:rPr>
                <w:rFonts w:ascii="Times New Roman"/>
              </w:rPr>
            </w:pPr>
          </w:p>
        </w:tc>
        <w:tc>
          <w:tcPr>
            <w:tcW w:w="3208" w:type="dxa"/>
          </w:tcPr>
          <w:p w14:paraId="7748003C" w14:textId="77777777" w:rsidR="00716798" w:rsidRDefault="00716798">
            <w:pPr>
              <w:pStyle w:val="TableParagraph"/>
              <w:rPr>
                <w:rFonts w:ascii="Times New Roman"/>
              </w:rPr>
            </w:pPr>
          </w:p>
        </w:tc>
        <w:tc>
          <w:tcPr>
            <w:tcW w:w="2587" w:type="dxa"/>
          </w:tcPr>
          <w:p w14:paraId="203E0199" w14:textId="77777777" w:rsidR="00716798" w:rsidRDefault="00716798">
            <w:pPr>
              <w:pStyle w:val="TableParagraph"/>
              <w:rPr>
                <w:rFonts w:ascii="Times New Roman"/>
              </w:rPr>
            </w:pPr>
          </w:p>
        </w:tc>
      </w:tr>
      <w:tr w:rsidR="00716798" w14:paraId="7B157DE1" w14:textId="77777777" w:rsidTr="00B70A48">
        <w:trPr>
          <w:trHeight w:val="400"/>
        </w:trPr>
        <w:tc>
          <w:tcPr>
            <w:tcW w:w="3374" w:type="dxa"/>
          </w:tcPr>
          <w:p w14:paraId="1A3DB580" w14:textId="77777777" w:rsidR="00716798" w:rsidRDefault="00716798">
            <w:pPr>
              <w:pStyle w:val="TableParagraph"/>
              <w:rPr>
                <w:rFonts w:ascii="Times New Roman"/>
              </w:rPr>
            </w:pPr>
          </w:p>
        </w:tc>
        <w:tc>
          <w:tcPr>
            <w:tcW w:w="3208" w:type="dxa"/>
          </w:tcPr>
          <w:p w14:paraId="4C68A539" w14:textId="77777777" w:rsidR="00716798" w:rsidRDefault="00716798">
            <w:pPr>
              <w:pStyle w:val="TableParagraph"/>
              <w:rPr>
                <w:rFonts w:ascii="Times New Roman"/>
              </w:rPr>
            </w:pPr>
          </w:p>
        </w:tc>
        <w:tc>
          <w:tcPr>
            <w:tcW w:w="2587" w:type="dxa"/>
          </w:tcPr>
          <w:p w14:paraId="65975E9C" w14:textId="77777777" w:rsidR="00716798" w:rsidRDefault="00716798">
            <w:pPr>
              <w:pStyle w:val="TableParagraph"/>
              <w:rPr>
                <w:rFonts w:ascii="Times New Roman"/>
              </w:rPr>
            </w:pPr>
          </w:p>
        </w:tc>
      </w:tr>
    </w:tbl>
    <w:p w14:paraId="028B2092" w14:textId="77777777" w:rsidR="00716798" w:rsidRDefault="00716798">
      <w:pPr>
        <w:pStyle w:val="Corpotesto"/>
        <w:spacing w:before="2"/>
        <w:rPr>
          <w:sz w:val="23"/>
        </w:rPr>
      </w:pPr>
    </w:p>
    <w:p w14:paraId="53538214" w14:textId="4A21AA43" w:rsidR="00716798" w:rsidRDefault="00487008" w:rsidP="00B70A48">
      <w:pPr>
        <w:tabs>
          <w:tab w:val="left" w:pos="797"/>
          <w:tab w:val="left" w:leader="dot" w:pos="6393"/>
        </w:tabs>
        <w:spacing w:before="56" w:line="273" w:lineRule="auto"/>
        <w:ind w:left="751" w:right="449" w:hanging="360"/>
        <w:jc w:val="both"/>
      </w:pPr>
      <w:r>
        <w:t>-</w:t>
      </w:r>
      <w:r>
        <w:tab/>
      </w:r>
      <w:r w:rsidRPr="00B70A48">
        <w:rPr>
          <w:bCs/>
          <w:i/>
          <w:iCs/>
        </w:rPr>
        <w:tab/>
        <w:t>(dichiarazione da rendere solo dall’organo comune)</w:t>
      </w:r>
      <w:r w:rsidRPr="00B70A48">
        <w:rPr>
          <w:bCs/>
        </w:rPr>
        <w:t xml:space="preserve">: che l’aggregazione di imprese di rete è iscritta al Registro delle Imprese di </w:t>
      </w:r>
      <w:r w:rsidR="00B70A48">
        <w:rPr>
          <w:bCs/>
        </w:rPr>
        <w:t>_____________</w:t>
      </w:r>
      <w:r w:rsidRPr="00B70A48">
        <w:rPr>
          <w:bCs/>
        </w:rPr>
        <w:t xml:space="preserve"> al n</w:t>
      </w:r>
      <w:r w:rsidR="00B70A48">
        <w:rPr>
          <w:bCs/>
        </w:rPr>
        <w:t>._________________ P.IVA</w:t>
      </w:r>
      <w:r w:rsidRPr="00B70A48">
        <w:rPr>
          <w:bCs/>
        </w:rPr>
        <w:t xml:space="preserve"> n</w:t>
      </w:r>
      <w:r w:rsidR="00B70A48">
        <w:rPr>
          <w:bCs/>
        </w:rPr>
        <w:t>.__________________</w:t>
      </w:r>
      <w:r w:rsidRPr="00B70A48">
        <w:rPr>
          <w:bCs/>
        </w:rPr>
        <w:t xml:space="preserve"> oppure è iscritta al</w:t>
      </w:r>
      <w:r w:rsidR="00B70A48" w:rsidRPr="00B70A48">
        <w:rPr>
          <w:bCs/>
        </w:rPr>
        <w:t xml:space="preserve"> </w:t>
      </w:r>
      <w:r w:rsidRPr="00B70A48">
        <w:rPr>
          <w:bCs/>
        </w:rPr>
        <w:t>Registro</w:t>
      </w:r>
      <w:r w:rsidR="00B70A48" w:rsidRPr="00B70A48">
        <w:rPr>
          <w:bCs/>
        </w:rPr>
        <w:t xml:space="preserve"> </w:t>
      </w:r>
      <w:r w:rsidRPr="00B70A48">
        <w:rPr>
          <w:bCs/>
        </w:rPr>
        <w:t>delle commissioni provinciali per l’artigianato di</w:t>
      </w:r>
      <w:r w:rsidR="00B70A48">
        <w:rPr>
          <w:bCs/>
        </w:rPr>
        <w:t>_________________________</w:t>
      </w:r>
      <w:r w:rsidRPr="00B70A48">
        <w:rPr>
          <w:bCs/>
        </w:rPr>
        <w:t xml:space="preserve"> al n. </w:t>
      </w:r>
      <w:r w:rsidR="00B70A48">
        <w:rPr>
          <w:bCs/>
        </w:rPr>
        <w:t>______________________________.</w:t>
      </w:r>
    </w:p>
    <w:p w14:paraId="45B20E4F" w14:textId="77777777" w:rsidR="00716798" w:rsidRDefault="00716798">
      <w:pPr>
        <w:pStyle w:val="Corpotesto"/>
        <w:rPr>
          <w:b/>
        </w:rPr>
      </w:pPr>
    </w:p>
    <w:p w14:paraId="5ADBCCC2" w14:textId="77777777" w:rsidR="00716798" w:rsidRDefault="00487008">
      <w:pPr>
        <w:spacing w:before="1" w:line="276" w:lineRule="auto"/>
        <w:ind w:left="321" w:right="497" w:firstLine="2"/>
        <w:jc w:val="both"/>
        <w:rPr>
          <w:i/>
        </w:rPr>
      </w:pPr>
      <w:r>
        <w:rPr>
          <w:i/>
        </w:rPr>
        <w:t>(Per</w:t>
      </w:r>
      <w:r>
        <w:rPr>
          <w:i/>
          <w:spacing w:val="-2"/>
        </w:rPr>
        <w:t xml:space="preserve"> </w:t>
      </w:r>
      <w:r>
        <w:rPr>
          <w:i/>
        </w:rPr>
        <w:t>le</w:t>
      </w:r>
      <w:r>
        <w:rPr>
          <w:i/>
          <w:spacing w:val="-3"/>
        </w:rPr>
        <w:t xml:space="preserve"> </w:t>
      </w:r>
      <w:r>
        <w:rPr>
          <w:i/>
        </w:rPr>
        <w:t>aggregazioni</w:t>
      </w:r>
      <w:r>
        <w:rPr>
          <w:i/>
          <w:spacing w:val="-4"/>
        </w:rPr>
        <w:t xml:space="preserve"> </w:t>
      </w:r>
      <w:r>
        <w:rPr>
          <w:i/>
        </w:rPr>
        <w:t>di</w:t>
      </w:r>
      <w:r>
        <w:rPr>
          <w:i/>
          <w:spacing w:val="-4"/>
        </w:rPr>
        <w:t xml:space="preserve"> </w:t>
      </w:r>
      <w:r>
        <w:rPr>
          <w:i/>
        </w:rPr>
        <w:t>imprese</w:t>
      </w:r>
      <w:r>
        <w:rPr>
          <w:i/>
          <w:spacing w:val="-3"/>
        </w:rPr>
        <w:t xml:space="preserve"> </w:t>
      </w:r>
      <w:r>
        <w:rPr>
          <w:i/>
        </w:rPr>
        <w:t>aderenti</w:t>
      </w:r>
      <w:r>
        <w:rPr>
          <w:i/>
          <w:spacing w:val="-5"/>
        </w:rPr>
        <w:t xml:space="preserve"> </w:t>
      </w:r>
      <w:r>
        <w:rPr>
          <w:i/>
        </w:rPr>
        <w:t>al</w:t>
      </w:r>
      <w:r>
        <w:rPr>
          <w:i/>
          <w:spacing w:val="-4"/>
        </w:rPr>
        <w:t xml:space="preserve"> </w:t>
      </w:r>
      <w:r>
        <w:rPr>
          <w:i/>
        </w:rPr>
        <w:t>contratto</w:t>
      </w:r>
      <w:r>
        <w:rPr>
          <w:i/>
          <w:spacing w:val="-4"/>
        </w:rPr>
        <w:t xml:space="preserve"> </w:t>
      </w:r>
      <w:r>
        <w:rPr>
          <w:i/>
        </w:rPr>
        <w:t>di</w:t>
      </w:r>
      <w:r>
        <w:rPr>
          <w:i/>
          <w:spacing w:val="-4"/>
        </w:rPr>
        <w:t xml:space="preserve"> </w:t>
      </w:r>
      <w:r>
        <w:rPr>
          <w:i/>
        </w:rPr>
        <w:t>rete:</w:t>
      </w:r>
      <w:r>
        <w:rPr>
          <w:i/>
          <w:spacing w:val="-7"/>
        </w:rPr>
        <w:t xml:space="preserve"> </w:t>
      </w:r>
      <w:r>
        <w:rPr>
          <w:i/>
        </w:rPr>
        <w:t>se</w:t>
      </w:r>
      <w:r>
        <w:rPr>
          <w:i/>
          <w:spacing w:val="-2"/>
        </w:rPr>
        <w:t xml:space="preserve"> </w:t>
      </w:r>
      <w:r>
        <w:rPr>
          <w:i/>
        </w:rPr>
        <w:t>la</w:t>
      </w:r>
      <w:r>
        <w:rPr>
          <w:i/>
          <w:spacing w:val="-4"/>
        </w:rPr>
        <w:t xml:space="preserve"> </w:t>
      </w:r>
      <w:r>
        <w:rPr>
          <w:i/>
        </w:rPr>
        <w:t>rete</w:t>
      </w:r>
      <w:r>
        <w:rPr>
          <w:i/>
          <w:spacing w:val="-3"/>
        </w:rPr>
        <w:t xml:space="preserve"> </w:t>
      </w:r>
      <w:r>
        <w:rPr>
          <w:i/>
        </w:rPr>
        <w:t>è</w:t>
      </w:r>
      <w:r>
        <w:rPr>
          <w:i/>
          <w:spacing w:val="-3"/>
        </w:rPr>
        <w:t xml:space="preserve"> </w:t>
      </w:r>
      <w:r>
        <w:rPr>
          <w:i/>
        </w:rPr>
        <w:t>dotata</w:t>
      </w:r>
      <w:r>
        <w:rPr>
          <w:i/>
          <w:spacing w:val="-4"/>
        </w:rPr>
        <w:t xml:space="preserve"> </w:t>
      </w:r>
      <w:r>
        <w:rPr>
          <w:i/>
        </w:rPr>
        <w:t>di</w:t>
      </w:r>
      <w:r>
        <w:rPr>
          <w:i/>
          <w:spacing w:val="-3"/>
        </w:rPr>
        <w:t xml:space="preserve"> </w:t>
      </w:r>
      <w:r>
        <w:rPr>
          <w:i/>
        </w:rPr>
        <w:t>un</w:t>
      </w:r>
      <w:r>
        <w:rPr>
          <w:i/>
          <w:spacing w:val="-4"/>
        </w:rPr>
        <w:t xml:space="preserve"> </w:t>
      </w:r>
      <w:r>
        <w:rPr>
          <w:i/>
        </w:rPr>
        <w:t>organo</w:t>
      </w:r>
      <w:r>
        <w:rPr>
          <w:i/>
          <w:spacing w:val="-4"/>
        </w:rPr>
        <w:t xml:space="preserve"> </w:t>
      </w:r>
      <w:r>
        <w:rPr>
          <w:i/>
        </w:rPr>
        <w:t>comune</w:t>
      </w:r>
      <w:r>
        <w:rPr>
          <w:i/>
          <w:spacing w:val="-3"/>
        </w:rPr>
        <w:t xml:space="preserve"> </w:t>
      </w:r>
      <w:r>
        <w:rPr>
          <w:i/>
        </w:rPr>
        <w:t>privo del potere di rappresentanza o se la rete è sprovvista di organo comune, ovvero, se l’organo comune è privo dei requisiti di qualificazione richiesti, partecipa nelle forme del raggruppamento temporaneo di imprese costituito o</w:t>
      </w:r>
      <w:r>
        <w:rPr>
          <w:i/>
          <w:spacing w:val="-2"/>
        </w:rPr>
        <w:t xml:space="preserve"> </w:t>
      </w:r>
      <w:r>
        <w:rPr>
          <w:i/>
        </w:rPr>
        <w:t>costituendo)</w:t>
      </w:r>
    </w:p>
    <w:p w14:paraId="3D4B0312" w14:textId="77777777" w:rsidR="00716798" w:rsidRDefault="00716798">
      <w:pPr>
        <w:pStyle w:val="Corpotesto"/>
        <w:rPr>
          <w:i/>
        </w:rPr>
      </w:pPr>
    </w:p>
    <w:p w14:paraId="01C1A628" w14:textId="77777777" w:rsidR="00716798" w:rsidRDefault="00487008">
      <w:pPr>
        <w:tabs>
          <w:tab w:val="left" w:pos="888"/>
        </w:tabs>
        <w:spacing w:before="156"/>
        <w:ind w:left="605"/>
      </w:pPr>
      <w:r>
        <w:rPr>
          <w:b/>
        </w:rPr>
        <w:t>-</w:t>
      </w:r>
      <w:r>
        <w:rPr>
          <w:b/>
        </w:rPr>
        <w:tab/>
      </w:r>
      <w:r>
        <w:rPr>
          <w:i/>
        </w:rPr>
        <w:t>(in caso di Rete</w:t>
      </w:r>
      <w:r>
        <w:rPr>
          <w:i/>
          <w:spacing w:val="-33"/>
        </w:rPr>
        <w:t xml:space="preserve"> </w:t>
      </w:r>
      <w:r>
        <w:rPr>
          <w:i/>
          <w:spacing w:val="-3"/>
        </w:rPr>
        <w:t>costituenda)</w:t>
      </w:r>
      <w:r>
        <w:rPr>
          <w:spacing w:val="-3"/>
        </w:rPr>
        <w:t>:</w:t>
      </w:r>
    </w:p>
    <w:p w14:paraId="7D0FED1F" w14:textId="77777777" w:rsidR="00716798" w:rsidRPr="00B70A48" w:rsidRDefault="00487008" w:rsidP="00B70A48">
      <w:pPr>
        <w:pStyle w:val="Paragrafoelenco"/>
        <w:numPr>
          <w:ilvl w:val="1"/>
          <w:numId w:val="2"/>
        </w:numPr>
        <w:tabs>
          <w:tab w:val="left" w:pos="835"/>
          <w:tab w:val="left" w:pos="836"/>
        </w:tabs>
        <w:spacing w:before="159"/>
        <w:ind w:right="844"/>
        <w:jc w:val="both"/>
        <w:rPr>
          <w:bCs/>
          <w:i/>
          <w:iCs/>
          <w:spacing w:val="-3"/>
        </w:rPr>
      </w:pPr>
      <w:r w:rsidRPr="00B70A48">
        <w:rPr>
          <w:b/>
          <w:spacing w:val="-3"/>
        </w:rPr>
        <w:t xml:space="preserve">DICHIARA: </w:t>
      </w:r>
      <w:r w:rsidRPr="00B70A48">
        <w:rPr>
          <w:bCs/>
          <w:i/>
          <w:iCs/>
          <w:spacing w:val="-3"/>
        </w:rPr>
        <w:t>(dichiarazione da rendere da parte di ciascun operatore che compone la rete)</w:t>
      </w:r>
    </w:p>
    <w:p w14:paraId="6708BEFD" w14:textId="77777777" w:rsidR="00716798" w:rsidRPr="00B70A48" w:rsidRDefault="00487008" w:rsidP="005D5FEF">
      <w:pPr>
        <w:pStyle w:val="Paragrafoelenco"/>
        <w:numPr>
          <w:ilvl w:val="0"/>
          <w:numId w:val="12"/>
        </w:numPr>
        <w:tabs>
          <w:tab w:val="left" w:pos="835"/>
          <w:tab w:val="left" w:pos="836"/>
        </w:tabs>
        <w:spacing w:before="159"/>
        <w:ind w:right="844"/>
        <w:jc w:val="both"/>
        <w:rPr>
          <w:bCs/>
          <w:spacing w:val="-3"/>
        </w:rPr>
      </w:pPr>
      <w:r w:rsidRPr="00B70A48">
        <w:rPr>
          <w:bCs/>
          <w:spacing w:val="-3"/>
        </w:rPr>
        <w:t>che in caso di aggiudicazione, sarà conferito mandato speciale con rappresentanza o funzioni di capogruppo a</w:t>
      </w:r>
    </w:p>
    <w:p w14:paraId="17A5AA12" w14:textId="77777777" w:rsidR="005D5FEF" w:rsidRDefault="00B70A48" w:rsidP="005D5FEF">
      <w:pPr>
        <w:pStyle w:val="Corpotesto"/>
        <w:spacing w:before="37"/>
        <w:ind w:left="1006" w:firstLine="550"/>
      </w:pPr>
      <w:r>
        <w:t>__________________________________</w:t>
      </w:r>
    </w:p>
    <w:p w14:paraId="257B30B6" w14:textId="0F9664CC" w:rsidR="00716798" w:rsidRDefault="00487008" w:rsidP="005D5FEF">
      <w:pPr>
        <w:pStyle w:val="Corpotesto"/>
        <w:numPr>
          <w:ilvl w:val="0"/>
          <w:numId w:val="12"/>
        </w:numPr>
        <w:spacing w:before="37"/>
      </w:pPr>
      <w:r>
        <w:t>di impegnarsi, in caso di aggiudicazione, ad uniformarsi alla disciplina vigente in materia di raggruppamenti</w:t>
      </w:r>
      <w:r w:rsidRPr="005D5FEF">
        <w:rPr>
          <w:spacing w:val="29"/>
        </w:rPr>
        <w:t xml:space="preserve"> </w:t>
      </w:r>
      <w:r w:rsidRPr="005D5FEF">
        <w:rPr>
          <w:spacing w:val="-3"/>
        </w:rPr>
        <w:t>temporanei</w:t>
      </w:r>
      <w:r w:rsidR="00B70A48" w:rsidRPr="005D5FEF">
        <w:rPr>
          <w:spacing w:val="-3"/>
        </w:rPr>
        <w:t>.</w:t>
      </w:r>
    </w:p>
    <w:p w14:paraId="020883AC" w14:textId="77777777" w:rsidR="00716798" w:rsidRDefault="00716798">
      <w:pPr>
        <w:pStyle w:val="Corpotesto"/>
        <w:spacing w:before="12"/>
        <w:rPr>
          <w:sz w:val="21"/>
        </w:rPr>
      </w:pPr>
    </w:p>
    <w:p w14:paraId="1BB010E3" w14:textId="77777777" w:rsidR="00716798" w:rsidRDefault="00487008">
      <w:pPr>
        <w:ind w:left="3235"/>
        <w:rPr>
          <w:b/>
          <w:i/>
        </w:rPr>
      </w:pPr>
      <w:r>
        <w:rPr>
          <w:b/>
          <w:i/>
          <w:color w:val="FF0000"/>
        </w:rPr>
        <w:t>(solo in caso di ricorso all’avvalimento)</w:t>
      </w:r>
    </w:p>
    <w:p w14:paraId="4C849F2C" w14:textId="77777777" w:rsidR="00716798" w:rsidRDefault="00716798">
      <w:pPr>
        <w:pStyle w:val="Corpotesto"/>
        <w:rPr>
          <w:b/>
          <w:i/>
        </w:rPr>
      </w:pPr>
    </w:p>
    <w:p w14:paraId="16DB2923" w14:textId="4A17D50F" w:rsidR="00716798" w:rsidRDefault="00487008">
      <w:pPr>
        <w:pStyle w:val="Paragrafoelenco"/>
        <w:numPr>
          <w:ilvl w:val="0"/>
          <w:numId w:val="10"/>
        </w:numPr>
        <w:tabs>
          <w:tab w:val="left" w:pos="476"/>
        </w:tabs>
        <w:ind w:left="475" w:right="388"/>
        <w:jc w:val="both"/>
        <w:rPr>
          <w:b/>
          <w:i/>
        </w:rPr>
      </w:pPr>
      <w:r>
        <w:rPr>
          <w:b/>
          <w:i/>
        </w:rPr>
        <w:t>che l’impresa, al fine di rispettare i requisiti di ordine tecnico prescritti per partecipare alla gara (ovvero, in alternativa) per migliorare l’offerta, fa riferimento alle capacità tecnico-professionali e/o economico-finanziarie possedute di altro operatore economico e che i requisiti dei quali si avvale per poter essere ammesso alla gara (ovvero, in alternativa) per migliorare l’offerta ai sensi dell’art. 104 del D.</w:t>
      </w:r>
      <w:r w:rsidR="005D5FEF">
        <w:rPr>
          <w:b/>
          <w:i/>
        </w:rPr>
        <w:t xml:space="preserve"> </w:t>
      </w:r>
      <w:r>
        <w:rPr>
          <w:b/>
          <w:i/>
        </w:rPr>
        <w:t>Lgs. n. 36/2023, sono i</w:t>
      </w:r>
      <w:r>
        <w:rPr>
          <w:b/>
          <w:i/>
          <w:spacing w:val="-3"/>
        </w:rPr>
        <w:t xml:space="preserve"> </w:t>
      </w:r>
      <w:r>
        <w:rPr>
          <w:b/>
          <w:i/>
        </w:rPr>
        <w:t>seguenti:</w:t>
      </w:r>
    </w:p>
    <w:p w14:paraId="70C5E87F" w14:textId="77777777" w:rsidR="00716798" w:rsidRDefault="00487008">
      <w:pPr>
        <w:pStyle w:val="Paragrafoelenco"/>
        <w:numPr>
          <w:ilvl w:val="1"/>
          <w:numId w:val="10"/>
        </w:numPr>
        <w:tabs>
          <w:tab w:val="left" w:pos="912"/>
          <w:tab w:val="left" w:pos="913"/>
          <w:tab w:val="left" w:pos="8472"/>
        </w:tabs>
        <w:spacing w:before="2"/>
        <w:ind w:left="912" w:hanging="360"/>
      </w:pPr>
      <w:r>
        <w:rPr>
          <w:rFonts w:ascii="Times New Roman" w:hAnsi="Times New Roman"/>
          <w:sz w:val="16"/>
          <w:u w:val="single"/>
        </w:rPr>
        <w:t xml:space="preserve"> </w:t>
      </w:r>
      <w:r>
        <w:rPr>
          <w:rFonts w:ascii="Times New Roman" w:hAnsi="Times New Roman"/>
          <w:sz w:val="16"/>
          <w:u w:val="single"/>
        </w:rPr>
        <w:tab/>
      </w:r>
      <w:r>
        <w:rPr>
          <w:rFonts w:ascii="Times New Roman" w:hAnsi="Times New Roman"/>
          <w:spacing w:val="7"/>
          <w:sz w:val="16"/>
        </w:rPr>
        <w:t xml:space="preserve"> </w:t>
      </w:r>
      <w:r>
        <w:t>;</w:t>
      </w:r>
    </w:p>
    <w:p w14:paraId="73754698" w14:textId="77777777" w:rsidR="00716798" w:rsidRDefault="00487008">
      <w:pPr>
        <w:pStyle w:val="Paragrafoelenco"/>
        <w:numPr>
          <w:ilvl w:val="1"/>
          <w:numId w:val="10"/>
        </w:numPr>
        <w:tabs>
          <w:tab w:val="left" w:pos="912"/>
          <w:tab w:val="left" w:pos="913"/>
          <w:tab w:val="left" w:pos="8472"/>
        </w:tabs>
        <w:spacing w:before="132"/>
        <w:ind w:left="912" w:hanging="360"/>
      </w:pPr>
      <w:r>
        <w:rPr>
          <w:rFonts w:ascii="Times New Roman" w:hAnsi="Times New Roman"/>
          <w:sz w:val="16"/>
          <w:u w:val="single"/>
        </w:rPr>
        <w:t xml:space="preserve"> </w:t>
      </w:r>
      <w:r>
        <w:rPr>
          <w:rFonts w:ascii="Times New Roman" w:hAnsi="Times New Roman"/>
          <w:sz w:val="16"/>
          <w:u w:val="single"/>
        </w:rPr>
        <w:tab/>
      </w:r>
      <w:r>
        <w:rPr>
          <w:rFonts w:ascii="Times New Roman" w:hAnsi="Times New Roman"/>
          <w:spacing w:val="7"/>
          <w:sz w:val="16"/>
        </w:rPr>
        <w:t xml:space="preserve"> </w:t>
      </w:r>
      <w:r>
        <w:t>;</w:t>
      </w:r>
    </w:p>
    <w:p w14:paraId="75223C29" w14:textId="77777777" w:rsidR="00716798" w:rsidRDefault="00487008">
      <w:pPr>
        <w:pStyle w:val="Paragrafoelenco"/>
        <w:numPr>
          <w:ilvl w:val="1"/>
          <w:numId w:val="10"/>
        </w:numPr>
        <w:tabs>
          <w:tab w:val="left" w:pos="912"/>
          <w:tab w:val="left" w:pos="913"/>
          <w:tab w:val="left" w:pos="8472"/>
        </w:tabs>
        <w:spacing w:before="135"/>
        <w:ind w:left="912" w:hanging="360"/>
      </w:pPr>
      <w:r>
        <w:rPr>
          <w:rFonts w:ascii="Times New Roman" w:hAnsi="Times New Roman"/>
          <w:sz w:val="16"/>
          <w:u w:val="single"/>
        </w:rPr>
        <w:t xml:space="preserve"> </w:t>
      </w:r>
      <w:r>
        <w:rPr>
          <w:rFonts w:ascii="Times New Roman" w:hAnsi="Times New Roman"/>
          <w:sz w:val="16"/>
          <w:u w:val="single"/>
        </w:rPr>
        <w:tab/>
      </w:r>
      <w:r>
        <w:rPr>
          <w:rFonts w:ascii="Times New Roman" w:hAnsi="Times New Roman"/>
          <w:spacing w:val="10"/>
          <w:sz w:val="16"/>
        </w:rPr>
        <w:t xml:space="preserve"> </w:t>
      </w:r>
      <w:r>
        <w:t>.</w:t>
      </w:r>
    </w:p>
    <w:p w14:paraId="3D6AF658" w14:textId="77777777" w:rsidR="00716798" w:rsidRDefault="00716798">
      <w:pPr>
        <w:pStyle w:val="Corpotesto"/>
      </w:pPr>
    </w:p>
    <w:p w14:paraId="4B7954C7" w14:textId="77777777" w:rsidR="00716798" w:rsidRDefault="00487008">
      <w:pPr>
        <w:pStyle w:val="Titolo2"/>
        <w:numPr>
          <w:ilvl w:val="0"/>
          <w:numId w:val="10"/>
        </w:numPr>
        <w:tabs>
          <w:tab w:val="left" w:pos="477"/>
        </w:tabs>
        <w:spacing w:before="134"/>
        <w:ind w:left="476" w:right="391"/>
        <w:jc w:val="both"/>
      </w:pPr>
      <w:r>
        <w:t>di essere informato, ai sensi e per gli effetti dell’articolo 13 del Regolamento UE 2016/679, che i dati personali raccolti saranno trattati, anche con strumenti informatici, esclusivamente nell’ambito della presente gara, nonché dell’esistenza dei diritti di cui agli articoli da 15 a 22 del</w:t>
      </w:r>
      <w:r>
        <w:rPr>
          <w:spacing w:val="-26"/>
        </w:rPr>
        <w:t xml:space="preserve"> </w:t>
      </w:r>
      <w:r>
        <w:t>Regolamento.</w:t>
      </w:r>
    </w:p>
    <w:p w14:paraId="08B622B9" w14:textId="77777777" w:rsidR="00716798" w:rsidRDefault="00716798">
      <w:pPr>
        <w:pStyle w:val="Corpotesto"/>
        <w:spacing w:before="1"/>
        <w:rPr>
          <w:b/>
          <w:i/>
        </w:rPr>
      </w:pPr>
    </w:p>
    <w:p w14:paraId="4E5ED12C" w14:textId="77777777" w:rsidR="00716798" w:rsidRDefault="00487008">
      <w:pPr>
        <w:pStyle w:val="Paragrafoelenco"/>
        <w:numPr>
          <w:ilvl w:val="0"/>
          <w:numId w:val="10"/>
        </w:numPr>
        <w:tabs>
          <w:tab w:val="left" w:pos="476"/>
        </w:tabs>
        <w:ind w:left="475" w:right="390"/>
        <w:jc w:val="both"/>
        <w:rPr>
          <w:b/>
          <w:i/>
        </w:rPr>
      </w:pPr>
      <w:r>
        <w:rPr>
          <w:b/>
          <w:i/>
        </w:rPr>
        <w:t>autorizza la Stazione Appaltante, qualora un partecipante alla gara eserciti la facoltà di accesso agli atti, a consentire l’accesso alla documentazione presentata per la partecipazione alla gara, ad eccezione delle parti eventualmente indicate in offerta, in modalità digitale mediante acquisizione diretta dei dati e delle informazioni inseriti nelle</w:t>
      </w:r>
      <w:r>
        <w:rPr>
          <w:b/>
          <w:i/>
          <w:spacing w:val="-11"/>
        </w:rPr>
        <w:t xml:space="preserve"> </w:t>
      </w:r>
      <w:r>
        <w:rPr>
          <w:b/>
          <w:i/>
        </w:rPr>
        <w:t>piattaforme.</w:t>
      </w:r>
    </w:p>
    <w:p w14:paraId="268B6724" w14:textId="77777777" w:rsidR="00716798" w:rsidRDefault="00716798">
      <w:pPr>
        <w:jc w:val="both"/>
        <w:sectPr w:rsidR="00716798">
          <w:pgSz w:w="11910" w:h="16840"/>
          <w:pgMar w:top="1540" w:right="740" w:bottom="280" w:left="940" w:header="720" w:footer="720" w:gutter="0"/>
          <w:cols w:space="720"/>
        </w:sectPr>
      </w:pPr>
    </w:p>
    <w:p w14:paraId="4D00A7F8" w14:textId="13554A80" w:rsidR="00716798" w:rsidRDefault="00487008">
      <w:pPr>
        <w:pStyle w:val="Paragrafoelenco"/>
        <w:numPr>
          <w:ilvl w:val="0"/>
          <w:numId w:val="10"/>
        </w:numPr>
        <w:tabs>
          <w:tab w:val="left" w:pos="476"/>
        </w:tabs>
        <w:spacing w:before="61"/>
        <w:ind w:left="475" w:right="390" w:hanging="359"/>
        <w:jc w:val="both"/>
        <w:rPr>
          <w:b/>
          <w:i/>
        </w:rPr>
      </w:pPr>
      <w:r>
        <w:rPr>
          <w:b/>
          <w:i/>
        </w:rPr>
        <w:lastRenderedPageBreak/>
        <w:t>autorizza la Stazione Appaltante a trasmettere ogni comunicazione</w:t>
      </w:r>
      <w:r w:rsidR="005D5FEF">
        <w:rPr>
          <w:b/>
          <w:i/>
        </w:rPr>
        <w:t>,</w:t>
      </w:r>
      <w:r>
        <w:rPr>
          <w:b/>
          <w:i/>
        </w:rPr>
        <w:t xml:space="preserve"> ai sensi dell’articolo 29 del Codice dei Contratti</w:t>
      </w:r>
      <w:r w:rsidR="005D5FEF">
        <w:rPr>
          <w:b/>
          <w:i/>
        </w:rPr>
        <w:t>,</w:t>
      </w:r>
      <w:r>
        <w:rPr>
          <w:b/>
          <w:i/>
        </w:rPr>
        <w:t xml:space="preserve"> tramite le piattaforme dell’ecosistema nazionale di cui all’articolo 22 del predetto Codice e, per quanto non previsto dalle predette piattaforme, mediante l’utilizzo del domicilio</w:t>
      </w:r>
      <w:r>
        <w:rPr>
          <w:b/>
          <w:i/>
          <w:spacing w:val="-26"/>
        </w:rPr>
        <w:t xml:space="preserve"> </w:t>
      </w:r>
      <w:r>
        <w:rPr>
          <w:b/>
          <w:i/>
        </w:rPr>
        <w:t>digitale.</w:t>
      </w:r>
    </w:p>
    <w:p w14:paraId="2D38B168" w14:textId="77777777" w:rsidR="00716798" w:rsidRDefault="00716798">
      <w:pPr>
        <w:pStyle w:val="Corpotesto"/>
        <w:rPr>
          <w:b/>
          <w:i/>
        </w:rPr>
      </w:pPr>
    </w:p>
    <w:p w14:paraId="16E0FFEC" w14:textId="77777777" w:rsidR="00716798" w:rsidRDefault="00487008">
      <w:pPr>
        <w:spacing w:before="181"/>
        <w:ind w:left="4361"/>
        <w:rPr>
          <w:b/>
          <w:i/>
        </w:rPr>
      </w:pPr>
      <w:r>
        <w:rPr>
          <w:b/>
          <w:i/>
        </w:rPr>
        <w:t>DICHIARA, infine,</w:t>
      </w:r>
    </w:p>
    <w:p w14:paraId="50C6B51C" w14:textId="77777777" w:rsidR="00716798" w:rsidRDefault="00716798">
      <w:pPr>
        <w:pStyle w:val="Corpotesto"/>
        <w:rPr>
          <w:b/>
          <w:i/>
        </w:rPr>
      </w:pPr>
    </w:p>
    <w:p w14:paraId="227ADFF6" w14:textId="633D6EF8" w:rsidR="00716798" w:rsidRPr="00AB6FB3" w:rsidRDefault="00487008" w:rsidP="00AB6FB3">
      <w:pPr>
        <w:pStyle w:val="Paragrafoelenco"/>
        <w:numPr>
          <w:ilvl w:val="0"/>
          <w:numId w:val="10"/>
        </w:numPr>
        <w:tabs>
          <w:tab w:val="left" w:pos="476"/>
          <w:tab w:val="left" w:pos="2016"/>
          <w:tab w:val="left" w:pos="2751"/>
          <w:tab w:val="left" w:pos="4150"/>
          <w:tab w:val="left" w:pos="5477"/>
          <w:tab w:val="left" w:pos="6211"/>
          <w:tab w:val="left" w:pos="7287"/>
          <w:tab w:val="left" w:pos="8844"/>
        </w:tabs>
        <w:ind w:left="475" w:right="388" w:hanging="359"/>
        <w:jc w:val="both"/>
        <w:rPr>
          <w:b/>
          <w:i/>
        </w:rPr>
      </w:pPr>
      <w:r>
        <w:rPr>
          <w:b/>
          <w:i/>
        </w:rPr>
        <w:t>di autorizzare la Stazione Appaltante ad effettuare ogni comunicazione tramite trasmissione telematica</w:t>
      </w:r>
      <w:r>
        <w:rPr>
          <w:b/>
          <w:i/>
        </w:rPr>
        <w:tab/>
        <w:t>al</w:t>
      </w:r>
      <w:r w:rsidR="00AB6FB3">
        <w:rPr>
          <w:b/>
          <w:i/>
        </w:rPr>
        <w:t xml:space="preserve"> </w:t>
      </w:r>
      <w:r>
        <w:rPr>
          <w:b/>
          <w:i/>
        </w:rPr>
        <w:t>seguente</w:t>
      </w:r>
      <w:r w:rsidR="00AB6FB3">
        <w:rPr>
          <w:b/>
          <w:i/>
        </w:rPr>
        <w:t xml:space="preserve"> </w:t>
      </w:r>
      <w:r>
        <w:rPr>
          <w:b/>
          <w:i/>
        </w:rPr>
        <w:t>indirizzo</w:t>
      </w:r>
      <w:r w:rsidR="00AB6FB3">
        <w:rPr>
          <w:b/>
          <w:i/>
        </w:rPr>
        <w:t xml:space="preserve"> </w:t>
      </w:r>
      <w:r>
        <w:rPr>
          <w:b/>
          <w:i/>
        </w:rPr>
        <w:t>di</w:t>
      </w:r>
      <w:r w:rsidR="00AB6FB3">
        <w:rPr>
          <w:b/>
          <w:i/>
        </w:rPr>
        <w:t xml:space="preserve"> </w:t>
      </w:r>
      <w:r>
        <w:rPr>
          <w:b/>
          <w:i/>
        </w:rPr>
        <w:t>posta</w:t>
      </w:r>
      <w:r w:rsidR="00AB6FB3">
        <w:rPr>
          <w:b/>
          <w:i/>
        </w:rPr>
        <w:t xml:space="preserve"> </w:t>
      </w:r>
      <w:r>
        <w:rPr>
          <w:b/>
          <w:i/>
        </w:rPr>
        <w:t>elettronica</w:t>
      </w:r>
      <w:r w:rsidR="00AB6FB3">
        <w:rPr>
          <w:b/>
          <w:i/>
        </w:rPr>
        <w:t xml:space="preserve"> </w:t>
      </w:r>
      <w:r>
        <w:rPr>
          <w:b/>
          <w:i/>
          <w:spacing w:val="-1"/>
        </w:rPr>
        <w:t>certificata:</w:t>
      </w:r>
      <w:r w:rsidRPr="00487008">
        <w:rPr>
          <w:rFonts w:ascii="Times New Roman" w:hAnsi="Times New Roman"/>
          <w:sz w:val="16"/>
          <w:u w:val="single"/>
        </w:rPr>
        <w:t xml:space="preserve"> </w:t>
      </w:r>
      <w:r>
        <w:rPr>
          <w:rFonts w:ascii="Times New Roman" w:hAnsi="Times New Roman"/>
          <w:sz w:val="16"/>
          <w:u w:val="single"/>
        </w:rPr>
        <w:tab/>
      </w:r>
      <w:r>
        <w:rPr>
          <w:rFonts w:ascii="Times New Roman" w:hAnsi="Times New Roman"/>
          <w:sz w:val="16"/>
          <w:u w:val="single"/>
        </w:rPr>
        <w:tab/>
      </w:r>
      <w:r>
        <w:rPr>
          <w:rFonts w:ascii="Times New Roman" w:hAnsi="Times New Roman"/>
          <w:sz w:val="16"/>
          <w:u w:val="single"/>
        </w:rPr>
        <w:tab/>
      </w:r>
      <w:r>
        <w:rPr>
          <w:rFonts w:ascii="Times New Roman" w:hAnsi="Times New Roman"/>
          <w:sz w:val="16"/>
          <w:u w:val="single"/>
        </w:rPr>
        <w:tab/>
      </w:r>
      <w:r>
        <w:rPr>
          <w:rFonts w:ascii="Times New Roman" w:hAnsi="Times New Roman"/>
          <w:sz w:val="16"/>
          <w:u w:val="single"/>
        </w:rPr>
        <w:tab/>
      </w:r>
      <w:r w:rsidRPr="00AB6FB3">
        <w:rPr>
          <w:b/>
          <w:i/>
        </w:rPr>
        <w:t>.</w:t>
      </w:r>
    </w:p>
    <w:p w14:paraId="5EEEB329" w14:textId="77777777" w:rsidR="00716798" w:rsidRDefault="00716798">
      <w:pPr>
        <w:pStyle w:val="Corpotesto"/>
        <w:rPr>
          <w:b/>
          <w:i/>
        </w:rPr>
      </w:pPr>
    </w:p>
    <w:p w14:paraId="065C2116" w14:textId="77777777" w:rsidR="00716798" w:rsidRDefault="00716798">
      <w:pPr>
        <w:pStyle w:val="Corpotesto"/>
        <w:rPr>
          <w:b/>
          <w:i/>
        </w:rPr>
      </w:pPr>
    </w:p>
    <w:p w14:paraId="176DFFC4" w14:textId="77777777" w:rsidR="00716798" w:rsidRDefault="00716798">
      <w:pPr>
        <w:pStyle w:val="Corpotesto"/>
        <w:spacing w:before="2"/>
        <w:rPr>
          <w:b/>
          <w:i/>
          <w:sz w:val="27"/>
        </w:rPr>
      </w:pPr>
    </w:p>
    <w:p w14:paraId="18369249" w14:textId="516A00CB" w:rsidR="00716798" w:rsidRDefault="00487008" w:rsidP="005D5FEF">
      <w:pPr>
        <w:tabs>
          <w:tab w:val="left" w:pos="4530"/>
        </w:tabs>
        <w:ind w:left="192"/>
        <w:rPr>
          <w:rFonts w:ascii="Times New Roman" w:hAnsi="Times New Roman"/>
          <w:sz w:val="16"/>
          <w:u w:val="single"/>
        </w:rPr>
      </w:pPr>
      <w:r w:rsidRPr="005D5FEF">
        <w:rPr>
          <w:bCs/>
        </w:rPr>
        <w:t>Luogo e</w:t>
      </w:r>
      <w:r w:rsidRPr="005D5FEF">
        <w:rPr>
          <w:bCs/>
          <w:spacing w:val="-6"/>
        </w:rPr>
        <w:t xml:space="preserve"> Data</w:t>
      </w:r>
      <w:r w:rsidR="005D5FEF">
        <w:rPr>
          <w:rFonts w:ascii="Times New Roman" w:hAnsi="Times New Roman"/>
          <w:sz w:val="16"/>
          <w:u w:val="single"/>
        </w:rPr>
        <w:tab/>
      </w:r>
    </w:p>
    <w:p w14:paraId="64CE57F5" w14:textId="77777777" w:rsidR="005D5FEF" w:rsidRDefault="005D5FEF" w:rsidP="005D5FEF">
      <w:pPr>
        <w:tabs>
          <w:tab w:val="left" w:pos="4530"/>
        </w:tabs>
        <w:ind w:left="192"/>
        <w:rPr>
          <w:rFonts w:ascii="Times New Roman" w:hAnsi="Times New Roman"/>
          <w:sz w:val="16"/>
          <w:u w:val="single"/>
        </w:rPr>
      </w:pPr>
    </w:p>
    <w:p w14:paraId="3F35D356" w14:textId="77777777" w:rsidR="005D5FEF" w:rsidRDefault="005D5FEF" w:rsidP="005D5FEF">
      <w:pPr>
        <w:tabs>
          <w:tab w:val="left" w:pos="4530"/>
        </w:tabs>
        <w:ind w:left="192"/>
        <w:rPr>
          <w:rFonts w:ascii="Times New Roman" w:hAnsi="Times New Roman"/>
          <w:sz w:val="16"/>
          <w:u w:val="single"/>
        </w:rPr>
      </w:pPr>
    </w:p>
    <w:p w14:paraId="0FE3326B" w14:textId="77777777" w:rsidR="005D5FEF" w:rsidRPr="005D5FEF" w:rsidRDefault="005D5FEF" w:rsidP="005D5FEF">
      <w:pPr>
        <w:tabs>
          <w:tab w:val="left" w:pos="4530"/>
        </w:tabs>
        <w:ind w:left="192"/>
        <w:rPr>
          <w:bCs/>
        </w:rPr>
      </w:pPr>
    </w:p>
    <w:p w14:paraId="0096B2F2" w14:textId="77777777" w:rsidR="00716798" w:rsidRDefault="00487008">
      <w:pPr>
        <w:spacing w:before="57"/>
        <w:ind w:left="4162"/>
        <w:rPr>
          <w:bCs/>
        </w:rPr>
      </w:pPr>
      <w:r w:rsidRPr="005D5FEF">
        <w:rPr>
          <w:bCs/>
        </w:rPr>
        <w:t>Firma digitale del/i legale/i rappresentante/i o del procuratore</w:t>
      </w:r>
    </w:p>
    <w:p w14:paraId="39131D1F" w14:textId="77777777" w:rsidR="005D5FEF" w:rsidRPr="005D5FEF" w:rsidRDefault="005D5FEF">
      <w:pPr>
        <w:spacing w:before="57"/>
        <w:ind w:left="4162"/>
        <w:rPr>
          <w:bCs/>
        </w:rPr>
      </w:pPr>
    </w:p>
    <w:p w14:paraId="305B98C6" w14:textId="14D0EBBD" w:rsidR="00716798" w:rsidRPr="005D5FEF" w:rsidRDefault="005D5FEF" w:rsidP="005D5FEF">
      <w:pPr>
        <w:pStyle w:val="Corpotesto"/>
        <w:ind w:right="449"/>
        <w:jc w:val="right"/>
        <w:rPr>
          <w:bCs/>
          <w:sz w:val="20"/>
        </w:rPr>
      </w:pPr>
      <w:r>
        <w:rPr>
          <w:bCs/>
          <w:sz w:val="20"/>
        </w:rPr>
        <w:t>________________________________________________________</w:t>
      </w:r>
    </w:p>
    <w:sectPr w:rsidR="00716798" w:rsidRPr="005D5FEF">
      <w:pgSz w:w="11910" w:h="16840"/>
      <w:pgMar w:top="940" w:right="740" w:bottom="280" w:left="9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A51572"/>
    <w:multiLevelType w:val="hybridMultilevel"/>
    <w:tmpl w:val="85C2F638"/>
    <w:lvl w:ilvl="0" w:tplc="4582EABC">
      <w:start w:val="1"/>
      <w:numFmt w:val="lowerLetter"/>
      <w:lvlText w:val="%1)"/>
      <w:lvlJc w:val="left"/>
      <w:pPr>
        <w:ind w:left="912" w:hanging="721"/>
      </w:pPr>
      <w:rPr>
        <w:rFonts w:ascii="Calibri" w:eastAsia="Calibri" w:hAnsi="Calibri" w:cs="Calibri" w:hint="default"/>
        <w:b/>
        <w:bCs/>
        <w:spacing w:val="-1"/>
        <w:w w:val="100"/>
        <w:sz w:val="22"/>
        <w:szCs w:val="22"/>
        <w:lang w:val="it-IT" w:eastAsia="it-IT" w:bidi="it-IT"/>
      </w:rPr>
    </w:lvl>
    <w:lvl w:ilvl="1" w:tplc="2A2E7524">
      <w:numFmt w:val="bullet"/>
      <w:lvlText w:val="•"/>
      <w:lvlJc w:val="left"/>
      <w:pPr>
        <w:ind w:left="1850" w:hanging="721"/>
      </w:pPr>
      <w:rPr>
        <w:rFonts w:hint="default"/>
        <w:lang w:val="it-IT" w:eastAsia="it-IT" w:bidi="it-IT"/>
      </w:rPr>
    </w:lvl>
    <w:lvl w:ilvl="2" w:tplc="623E609C">
      <w:numFmt w:val="bullet"/>
      <w:lvlText w:val="•"/>
      <w:lvlJc w:val="left"/>
      <w:pPr>
        <w:ind w:left="2781" w:hanging="721"/>
      </w:pPr>
      <w:rPr>
        <w:rFonts w:hint="default"/>
        <w:lang w:val="it-IT" w:eastAsia="it-IT" w:bidi="it-IT"/>
      </w:rPr>
    </w:lvl>
    <w:lvl w:ilvl="3" w:tplc="C846DD0C">
      <w:numFmt w:val="bullet"/>
      <w:lvlText w:val="•"/>
      <w:lvlJc w:val="left"/>
      <w:pPr>
        <w:ind w:left="3711" w:hanging="721"/>
      </w:pPr>
      <w:rPr>
        <w:rFonts w:hint="default"/>
        <w:lang w:val="it-IT" w:eastAsia="it-IT" w:bidi="it-IT"/>
      </w:rPr>
    </w:lvl>
    <w:lvl w:ilvl="4" w:tplc="C770B512">
      <w:numFmt w:val="bullet"/>
      <w:lvlText w:val="•"/>
      <w:lvlJc w:val="left"/>
      <w:pPr>
        <w:ind w:left="4642" w:hanging="721"/>
      </w:pPr>
      <w:rPr>
        <w:rFonts w:hint="default"/>
        <w:lang w:val="it-IT" w:eastAsia="it-IT" w:bidi="it-IT"/>
      </w:rPr>
    </w:lvl>
    <w:lvl w:ilvl="5" w:tplc="26B2BEB8">
      <w:numFmt w:val="bullet"/>
      <w:lvlText w:val="•"/>
      <w:lvlJc w:val="left"/>
      <w:pPr>
        <w:ind w:left="5573" w:hanging="721"/>
      </w:pPr>
      <w:rPr>
        <w:rFonts w:hint="default"/>
        <w:lang w:val="it-IT" w:eastAsia="it-IT" w:bidi="it-IT"/>
      </w:rPr>
    </w:lvl>
    <w:lvl w:ilvl="6" w:tplc="4ED23314">
      <w:numFmt w:val="bullet"/>
      <w:lvlText w:val="•"/>
      <w:lvlJc w:val="left"/>
      <w:pPr>
        <w:ind w:left="6503" w:hanging="721"/>
      </w:pPr>
      <w:rPr>
        <w:rFonts w:hint="default"/>
        <w:lang w:val="it-IT" w:eastAsia="it-IT" w:bidi="it-IT"/>
      </w:rPr>
    </w:lvl>
    <w:lvl w:ilvl="7" w:tplc="EA1A8032">
      <w:numFmt w:val="bullet"/>
      <w:lvlText w:val="•"/>
      <w:lvlJc w:val="left"/>
      <w:pPr>
        <w:ind w:left="7434" w:hanging="721"/>
      </w:pPr>
      <w:rPr>
        <w:rFonts w:hint="default"/>
        <w:lang w:val="it-IT" w:eastAsia="it-IT" w:bidi="it-IT"/>
      </w:rPr>
    </w:lvl>
    <w:lvl w:ilvl="8" w:tplc="97621FE0">
      <w:numFmt w:val="bullet"/>
      <w:lvlText w:val="•"/>
      <w:lvlJc w:val="left"/>
      <w:pPr>
        <w:ind w:left="8365" w:hanging="721"/>
      </w:pPr>
      <w:rPr>
        <w:rFonts w:hint="default"/>
        <w:lang w:val="it-IT" w:eastAsia="it-IT" w:bidi="it-IT"/>
      </w:rPr>
    </w:lvl>
  </w:abstractNum>
  <w:abstractNum w:abstractNumId="1" w15:restartNumberingAfterBreak="0">
    <w:nsid w:val="085732C8"/>
    <w:multiLevelType w:val="hybridMultilevel"/>
    <w:tmpl w:val="AAAE84EC"/>
    <w:lvl w:ilvl="0" w:tplc="D30C2280">
      <w:start w:val="1"/>
      <w:numFmt w:val="lowerLetter"/>
      <w:lvlText w:val="%1)"/>
      <w:lvlJc w:val="left"/>
      <w:pPr>
        <w:ind w:left="903" w:hanging="670"/>
      </w:pPr>
      <w:rPr>
        <w:rFonts w:ascii="Calibri" w:eastAsia="Calibri" w:hAnsi="Calibri" w:cs="Calibri" w:hint="default"/>
        <w:spacing w:val="-1"/>
        <w:w w:val="100"/>
        <w:sz w:val="22"/>
        <w:szCs w:val="22"/>
        <w:lang w:val="it-IT" w:eastAsia="it-IT" w:bidi="it-IT"/>
      </w:rPr>
    </w:lvl>
    <w:lvl w:ilvl="1" w:tplc="006EDB38">
      <w:numFmt w:val="bullet"/>
      <w:lvlText w:val="-"/>
      <w:lvlJc w:val="left"/>
      <w:pPr>
        <w:ind w:left="4083" w:hanging="108"/>
      </w:pPr>
      <w:rPr>
        <w:rFonts w:ascii="Calibri" w:eastAsia="Calibri" w:hAnsi="Calibri" w:cs="Calibri" w:hint="default"/>
        <w:w w:val="100"/>
        <w:sz w:val="22"/>
        <w:szCs w:val="22"/>
        <w:lang w:val="it-IT" w:eastAsia="it-IT" w:bidi="it-IT"/>
      </w:rPr>
    </w:lvl>
    <w:lvl w:ilvl="2" w:tplc="8F2030BA">
      <w:numFmt w:val="bullet"/>
      <w:lvlText w:val="•"/>
      <w:lvlJc w:val="left"/>
      <w:pPr>
        <w:ind w:left="4762" w:hanging="108"/>
      </w:pPr>
      <w:rPr>
        <w:rFonts w:hint="default"/>
        <w:lang w:val="it-IT" w:eastAsia="it-IT" w:bidi="it-IT"/>
      </w:rPr>
    </w:lvl>
    <w:lvl w:ilvl="3" w:tplc="DB38B318">
      <w:numFmt w:val="bullet"/>
      <w:lvlText w:val="•"/>
      <w:lvlJc w:val="left"/>
      <w:pPr>
        <w:ind w:left="5445" w:hanging="108"/>
      </w:pPr>
      <w:rPr>
        <w:rFonts w:hint="default"/>
        <w:lang w:val="it-IT" w:eastAsia="it-IT" w:bidi="it-IT"/>
      </w:rPr>
    </w:lvl>
    <w:lvl w:ilvl="4" w:tplc="35265B52">
      <w:numFmt w:val="bullet"/>
      <w:lvlText w:val="•"/>
      <w:lvlJc w:val="left"/>
      <w:pPr>
        <w:ind w:left="6128" w:hanging="108"/>
      </w:pPr>
      <w:rPr>
        <w:rFonts w:hint="default"/>
        <w:lang w:val="it-IT" w:eastAsia="it-IT" w:bidi="it-IT"/>
      </w:rPr>
    </w:lvl>
    <w:lvl w:ilvl="5" w:tplc="D2B26F1A">
      <w:numFmt w:val="bullet"/>
      <w:lvlText w:val="•"/>
      <w:lvlJc w:val="left"/>
      <w:pPr>
        <w:ind w:left="6811" w:hanging="108"/>
      </w:pPr>
      <w:rPr>
        <w:rFonts w:hint="default"/>
        <w:lang w:val="it-IT" w:eastAsia="it-IT" w:bidi="it-IT"/>
      </w:rPr>
    </w:lvl>
    <w:lvl w:ilvl="6" w:tplc="B7FA6DB6">
      <w:numFmt w:val="bullet"/>
      <w:lvlText w:val="•"/>
      <w:lvlJc w:val="left"/>
      <w:pPr>
        <w:ind w:left="7494" w:hanging="108"/>
      </w:pPr>
      <w:rPr>
        <w:rFonts w:hint="default"/>
        <w:lang w:val="it-IT" w:eastAsia="it-IT" w:bidi="it-IT"/>
      </w:rPr>
    </w:lvl>
    <w:lvl w:ilvl="7" w:tplc="5B401D46">
      <w:numFmt w:val="bullet"/>
      <w:lvlText w:val="•"/>
      <w:lvlJc w:val="left"/>
      <w:pPr>
        <w:ind w:left="8177" w:hanging="108"/>
      </w:pPr>
      <w:rPr>
        <w:rFonts w:hint="default"/>
        <w:lang w:val="it-IT" w:eastAsia="it-IT" w:bidi="it-IT"/>
      </w:rPr>
    </w:lvl>
    <w:lvl w:ilvl="8" w:tplc="690E97DE">
      <w:numFmt w:val="bullet"/>
      <w:lvlText w:val="•"/>
      <w:lvlJc w:val="left"/>
      <w:pPr>
        <w:ind w:left="8860" w:hanging="108"/>
      </w:pPr>
      <w:rPr>
        <w:rFonts w:hint="default"/>
        <w:lang w:val="it-IT" w:eastAsia="it-IT" w:bidi="it-IT"/>
      </w:rPr>
    </w:lvl>
  </w:abstractNum>
  <w:abstractNum w:abstractNumId="2" w15:restartNumberingAfterBreak="0">
    <w:nsid w:val="0A7856CD"/>
    <w:multiLevelType w:val="hybridMultilevel"/>
    <w:tmpl w:val="603C5B0E"/>
    <w:lvl w:ilvl="0" w:tplc="85D4BDB4">
      <w:numFmt w:val="bullet"/>
      <w:lvlText w:val=""/>
      <w:lvlJc w:val="left"/>
      <w:pPr>
        <w:ind w:left="759" w:hanging="284"/>
      </w:pPr>
      <w:rPr>
        <w:rFonts w:ascii="Wingdings" w:eastAsia="Wingdings" w:hAnsi="Wingdings" w:cs="Wingdings" w:hint="default"/>
        <w:w w:val="100"/>
        <w:sz w:val="16"/>
        <w:szCs w:val="16"/>
        <w:lang w:val="it-IT" w:eastAsia="it-IT" w:bidi="it-IT"/>
      </w:rPr>
    </w:lvl>
    <w:lvl w:ilvl="1" w:tplc="53CE5FD6">
      <w:numFmt w:val="bullet"/>
      <w:lvlText w:val="•"/>
      <w:lvlJc w:val="left"/>
      <w:pPr>
        <w:ind w:left="1706" w:hanging="284"/>
      </w:pPr>
      <w:rPr>
        <w:rFonts w:hint="default"/>
        <w:lang w:val="it-IT" w:eastAsia="it-IT" w:bidi="it-IT"/>
      </w:rPr>
    </w:lvl>
    <w:lvl w:ilvl="2" w:tplc="002E21AE">
      <w:numFmt w:val="bullet"/>
      <w:lvlText w:val="•"/>
      <w:lvlJc w:val="left"/>
      <w:pPr>
        <w:ind w:left="2653" w:hanging="284"/>
      </w:pPr>
      <w:rPr>
        <w:rFonts w:hint="default"/>
        <w:lang w:val="it-IT" w:eastAsia="it-IT" w:bidi="it-IT"/>
      </w:rPr>
    </w:lvl>
    <w:lvl w:ilvl="3" w:tplc="869EFC3C">
      <w:numFmt w:val="bullet"/>
      <w:lvlText w:val="•"/>
      <w:lvlJc w:val="left"/>
      <w:pPr>
        <w:ind w:left="3599" w:hanging="284"/>
      </w:pPr>
      <w:rPr>
        <w:rFonts w:hint="default"/>
        <w:lang w:val="it-IT" w:eastAsia="it-IT" w:bidi="it-IT"/>
      </w:rPr>
    </w:lvl>
    <w:lvl w:ilvl="4" w:tplc="141CC088">
      <w:numFmt w:val="bullet"/>
      <w:lvlText w:val="•"/>
      <w:lvlJc w:val="left"/>
      <w:pPr>
        <w:ind w:left="4546" w:hanging="284"/>
      </w:pPr>
      <w:rPr>
        <w:rFonts w:hint="default"/>
        <w:lang w:val="it-IT" w:eastAsia="it-IT" w:bidi="it-IT"/>
      </w:rPr>
    </w:lvl>
    <w:lvl w:ilvl="5" w:tplc="B9A21D52">
      <w:numFmt w:val="bullet"/>
      <w:lvlText w:val="•"/>
      <w:lvlJc w:val="left"/>
      <w:pPr>
        <w:ind w:left="5493" w:hanging="284"/>
      </w:pPr>
      <w:rPr>
        <w:rFonts w:hint="default"/>
        <w:lang w:val="it-IT" w:eastAsia="it-IT" w:bidi="it-IT"/>
      </w:rPr>
    </w:lvl>
    <w:lvl w:ilvl="6" w:tplc="47E6CC68">
      <w:numFmt w:val="bullet"/>
      <w:lvlText w:val="•"/>
      <w:lvlJc w:val="left"/>
      <w:pPr>
        <w:ind w:left="6439" w:hanging="284"/>
      </w:pPr>
      <w:rPr>
        <w:rFonts w:hint="default"/>
        <w:lang w:val="it-IT" w:eastAsia="it-IT" w:bidi="it-IT"/>
      </w:rPr>
    </w:lvl>
    <w:lvl w:ilvl="7" w:tplc="573E3D38">
      <w:numFmt w:val="bullet"/>
      <w:lvlText w:val="•"/>
      <w:lvlJc w:val="left"/>
      <w:pPr>
        <w:ind w:left="7386" w:hanging="284"/>
      </w:pPr>
      <w:rPr>
        <w:rFonts w:hint="default"/>
        <w:lang w:val="it-IT" w:eastAsia="it-IT" w:bidi="it-IT"/>
      </w:rPr>
    </w:lvl>
    <w:lvl w:ilvl="8" w:tplc="1B46B11C">
      <w:numFmt w:val="bullet"/>
      <w:lvlText w:val="•"/>
      <w:lvlJc w:val="left"/>
      <w:pPr>
        <w:ind w:left="8333" w:hanging="284"/>
      </w:pPr>
      <w:rPr>
        <w:rFonts w:hint="default"/>
        <w:lang w:val="it-IT" w:eastAsia="it-IT" w:bidi="it-IT"/>
      </w:rPr>
    </w:lvl>
  </w:abstractNum>
  <w:abstractNum w:abstractNumId="3" w15:restartNumberingAfterBreak="0">
    <w:nsid w:val="1B205211"/>
    <w:multiLevelType w:val="hybridMultilevel"/>
    <w:tmpl w:val="08109490"/>
    <w:lvl w:ilvl="0" w:tplc="04100019">
      <w:start w:val="1"/>
      <w:numFmt w:val="lowerLetter"/>
      <w:lvlText w:val="%1."/>
      <w:lvlJc w:val="left"/>
      <w:pPr>
        <w:ind w:left="1469" w:hanging="284"/>
      </w:pPr>
      <w:rPr>
        <w:rFonts w:hint="default"/>
        <w:spacing w:val="-1"/>
        <w:w w:val="100"/>
        <w:sz w:val="22"/>
        <w:szCs w:val="22"/>
        <w:lang w:val="it-IT" w:eastAsia="it-IT" w:bidi="it-IT"/>
      </w:rPr>
    </w:lvl>
    <w:lvl w:ilvl="1" w:tplc="863C3F8E">
      <w:numFmt w:val="bullet"/>
      <w:lvlText w:val="•"/>
      <w:lvlJc w:val="left"/>
      <w:pPr>
        <w:ind w:left="2336" w:hanging="284"/>
      </w:pPr>
      <w:rPr>
        <w:rFonts w:hint="default"/>
        <w:lang w:val="it-IT" w:eastAsia="it-IT" w:bidi="it-IT"/>
      </w:rPr>
    </w:lvl>
    <w:lvl w:ilvl="2" w:tplc="7B944E66">
      <w:numFmt w:val="bullet"/>
      <w:lvlText w:val="•"/>
      <w:lvlJc w:val="left"/>
      <w:pPr>
        <w:ind w:left="3213" w:hanging="284"/>
      </w:pPr>
      <w:rPr>
        <w:rFonts w:hint="default"/>
        <w:lang w:val="it-IT" w:eastAsia="it-IT" w:bidi="it-IT"/>
      </w:rPr>
    </w:lvl>
    <w:lvl w:ilvl="3" w:tplc="239EC1E4">
      <w:numFmt w:val="bullet"/>
      <w:lvlText w:val="•"/>
      <w:lvlJc w:val="left"/>
      <w:pPr>
        <w:ind w:left="4089" w:hanging="284"/>
      </w:pPr>
      <w:rPr>
        <w:rFonts w:hint="default"/>
        <w:lang w:val="it-IT" w:eastAsia="it-IT" w:bidi="it-IT"/>
      </w:rPr>
    </w:lvl>
    <w:lvl w:ilvl="4" w:tplc="C554AD44">
      <w:numFmt w:val="bullet"/>
      <w:lvlText w:val="•"/>
      <w:lvlJc w:val="left"/>
      <w:pPr>
        <w:ind w:left="4966" w:hanging="284"/>
      </w:pPr>
      <w:rPr>
        <w:rFonts w:hint="default"/>
        <w:lang w:val="it-IT" w:eastAsia="it-IT" w:bidi="it-IT"/>
      </w:rPr>
    </w:lvl>
    <w:lvl w:ilvl="5" w:tplc="9242960E">
      <w:numFmt w:val="bullet"/>
      <w:lvlText w:val="•"/>
      <w:lvlJc w:val="left"/>
      <w:pPr>
        <w:ind w:left="5843" w:hanging="284"/>
      </w:pPr>
      <w:rPr>
        <w:rFonts w:hint="default"/>
        <w:lang w:val="it-IT" w:eastAsia="it-IT" w:bidi="it-IT"/>
      </w:rPr>
    </w:lvl>
    <w:lvl w:ilvl="6" w:tplc="083421BA">
      <w:numFmt w:val="bullet"/>
      <w:lvlText w:val="•"/>
      <w:lvlJc w:val="left"/>
      <w:pPr>
        <w:ind w:left="6719" w:hanging="284"/>
      </w:pPr>
      <w:rPr>
        <w:rFonts w:hint="default"/>
        <w:lang w:val="it-IT" w:eastAsia="it-IT" w:bidi="it-IT"/>
      </w:rPr>
    </w:lvl>
    <w:lvl w:ilvl="7" w:tplc="4F80563C">
      <w:numFmt w:val="bullet"/>
      <w:lvlText w:val="•"/>
      <w:lvlJc w:val="left"/>
      <w:pPr>
        <w:ind w:left="7596" w:hanging="284"/>
      </w:pPr>
      <w:rPr>
        <w:rFonts w:hint="default"/>
        <w:lang w:val="it-IT" w:eastAsia="it-IT" w:bidi="it-IT"/>
      </w:rPr>
    </w:lvl>
    <w:lvl w:ilvl="8" w:tplc="BD061B14">
      <w:numFmt w:val="bullet"/>
      <w:lvlText w:val="•"/>
      <w:lvlJc w:val="left"/>
      <w:pPr>
        <w:ind w:left="8473" w:hanging="284"/>
      </w:pPr>
      <w:rPr>
        <w:rFonts w:hint="default"/>
        <w:lang w:val="it-IT" w:eastAsia="it-IT" w:bidi="it-IT"/>
      </w:rPr>
    </w:lvl>
  </w:abstractNum>
  <w:abstractNum w:abstractNumId="4" w15:restartNumberingAfterBreak="0">
    <w:nsid w:val="1D6721D8"/>
    <w:multiLevelType w:val="hybridMultilevel"/>
    <w:tmpl w:val="F440F2FC"/>
    <w:lvl w:ilvl="0" w:tplc="808A9E56">
      <w:start w:val="1"/>
      <w:numFmt w:val="lowerLetter"/>
      <w:lvlText w:val="%1."/>
      <w:lvlJc w:val="left"/>
      <w:pPr>
        <w:ind w:left="1469" w:hanging="284"/>
      </w:pPr>
      <w:rPr>
        <w:rFonts w:ascii="Calibri" w:eastAsia="Calibri" w:hAnsi="Calibri" w:cs="Calibri" w:hint="default"/>
        <w:spacing w:val="-1"/>
        <w:w w:val="100"/>
        <w:sz w:val="22"/>
        <w:szCs w:val="22"/>
        <w:lang w:val="it-IT" w:eastAsia="it-IT" w:bidi="it-IT"/>
      </w:rPr>
    </w:lvl>
    <w:lvl w:ilvl="1" w:tplc="64C8D5A6">
      <w:start w:val="1"/>
      <w:numFmt w:val="decimal"/>
      <w:lvlText w:val="%2."/>
      <w:lvlJc w:val="left"/>
      <w:pPr>
        <w:ind w:left="1893" w:hanging="348"/>
      </w:pPr>
      <w:rPr>
        <w:rFonts w:ascii="Calibri" w:eastAsia="Calibri" w:hAnsi="Calibri" w:cs="Calibri" w:hint="default"/>
        <w:i w:val="0"/>
        <w:iCs/>
        <w:w w:val="100"/>
        <w:sz w:val="22"/>
        <w:szCs w:val="22"/>
        <w:lang w:val="it-IT" w:eastAsia="it-IT" w:bidi="it-IT"/>
      </w:rPr>
    </w:lvl>
    <w:lvl w:ilvl="2" w:tplc="B0042882">
      <w:numFmt w:val="bullet"/>
      <w:lvlText w:val="•"/>
      <w:lvlJc w:val="left"/>
      <w:pPr>
        <w:ind w:left="2825" w:hanging="348"/>
      </w:pPr>
      <w:rPr>
        <w:rFonts w:hint="default"/>
        <w:lang w:val="it-IT" w:eastAsia="it-IT" w:bidi="it-IT"/>
      </w:rPr>
    </w:lvl>
    <w:lvl w:ilvl="3" w:tplc="8B02620C">
      <w:numFmt w:val="bullet"/>
      <w:lvlText w:val="•"/>
      <w:lvlJc w:val="left"/>
      <w:pPr>
        <w:ind w:left="3750" w:hanging="348"/>
      </w:pPr>
      <w:rPr>
        <w:rFonts w:hint="default"/>
        <w:lang w:val="it-IT" w:eastAsia="it-IT" w:bidi="it-IT"/>
      </w:rPr>
    </w:lvl>
    <w:lvl w:ilvl="4" w:tplc="FF980218">
      <w:numFmt w:val="bullet"/>
      <w:lvlText w:val="•"/>
      <w:lvlJc w:val="left"/>
      <w:pPr>
        <w:ind w:left="4675" w:hanging="348"/>
      </w:pPr>
      <w:rPr>
        <w:rFonts w:hint="default"/>
        <w:lang w:val="it-IT" w:eastAsia="it-IT" w:bidi="it-IT"/>
      </w:rPr>
    </w:lvl>
    <w:lvl w:ilvl="5" w:tplc="9314135A">
      <w:numFmt w:val="bullet"/>
      <w:lvlText w:val="•"/>
      <w:lvlJc w:val="left"/>
      <w:pPr>
        <w:ind w:left="5600" w:hanging="348"/>
      </w:pPr>
      <w:rPr>
        <w:rFonts w:hint="default"/>
        <w:lang w:val="it-IT" w:eastAsia="it-IT" w:bidi="it-IT"/>
      </w:rPr>
    </w:lvl>
    <w:lvl w:ilvl="6" w:tplc="A9780B68">
      <w:numFmt w:val="bullet"/>
      <w:lvlText w:val="•"/>
      <w:lvlJc w:val="left"/>
      <w:pPr>
        <w:ind w:left="6525" w:hanging="348"/>
      </w:pPr>
      <w:rPr>
        <w:rFonts w:hint="default"/>
        <w:lang w:val="it-IT" w:eastAsia="it-IT" w:bidi="it-IT"/>
      </w:rPr>
    </w:lvl>
    <w:lvl w:ilvl="7" w:tplc="05A04610">
      <w:numFmt w:val="bullet"/>
      <w:lvlText w:val="•"/>
      <w:lvlJc w:val="left"/>
      <w:pPr>
        <w:ind w:left="7450" w:hanging="348"/>
      </w:pPr>
      <w:rPr>
        <w:rFonts w:hint="default"/>
        <w:lang w:val="it-IT" w:eastAsia="it-IT" w:bidi="it-IT"/>
      </w:rPr>
    </w:lvl>
    <w:lvl w:ilvl="8" w:tplc="647A122A">
      <w:numFmt w:val="bullet"/>
      <w:lvlText w:val="•"/>
      <w:lvlJc w:val="left"/>
      <w:pPr>
        <w:ind w:left="8376" w:hanging="348"/>
      </w:pPr>
      <w:rPr>
        <w:rFonts w:hint="default"/>
        <w:lang w:val="it-IT" w:eastAsia="it-IT" w:bidi="it-IT"/>
      </w:rPr>
    </w:lvl>
  </w:abstractNum>
  <w:abstractNum w:abstractNumId="5" w15:restartNumberingAfterBreak="0">
    <w:nsid w:val="34C77748"/>
    <w:multiLevelType w:val="hybridMultilevel"/>
    <w:tmpl w:val="4CB051EC"/>
    <w:lvl w:ilvl="0" w:tplc="340C2C90">
      <w:numFmt w:val="bullet"/>
      <w:lvlText w:val="-"/>
      <w:lvlJc w:val="left"/>
      <w:pPr>
        <w:ind w:left="1556" w:hanging="360"/>
      </w:pPr>
      <w:rPr>
        <w:rFonts w:ascii="Garamond" w:eastAsia="Garamond" w:hAnsi="Garamond" w:cs="Garamond" w:hint="default"/>
        <w:b/>
        <w:bCs/>
        <w:w w:val="98"/>
        <w:sz w:val="20"/>
        <w:szCs w:val="20"/>
        <w:lang w:val="it-IT" w:eastAsia="it-IT" w:bidi="it-IT"/>
      </w:rPr>
    </w:lvl>
    <w:lvl w:ilvl="1" w:tplc="04100003" w:tentative="1">
      <w:start w:val="1"/>
      <w:numFmt w:val="bullet"/>
      <w:lvlText w:val="o"/>
      <w:lvlJc w:val="left"/>
      <w:pPr>
        <w:ind w:left="2276" w:hanging="360"/>
      </w:pPr>
      <w:rPr>
        <w:rFonts w:ascii="Courier New" w:hAnsi="Courier New" w:cs="Courier New" w:hint="default"/>
      </w:rPr>
    </w:lvl>
    <w:lvl w:ilvl="2" w:tplc="04100005" w:tentative="1">
      <w:start w:val="1"/>
      <w:numFmt w:val="bullet"/>
      <w:lvlText w:val=""/>
      <w:lvlJc w:val="left"/>
      <w:pPr>
        <w:ind w:left="2996" w:hanging="360"/>
      </w:pPr>
      <w:rPr>
        <w:rFonts w:ascii="Wingdings" w:hAnsi="Wingdings" w:hint="default"/>
      </w:rPr>
    </w:lvl>
    <w:lvl w:ilvl="3" w:tplc="04100001" w:tentative="1">
      <w:start w:val="1"/>
      <w:numFmt w:val="bullet"/>
      <w:lvlText w:val=""/>
      <w:lvlJc w:val="left"/>
      <w:pPr>
        <w:ind w:left="3716" w:hanging="360"/>
      </w:pPr>
      <w:rPr>
        <w:rFonts w:ascii="Symbol" w:hAnsi="Symbol" w:hint="default"/>
      </w:rPr>
    </w:lvl>
    <w:lvl w:ilvl="4" w:tplc="04100003" w:tentative="1">
      <w:start w:val="1"/>
      <w:numFmt w:val="bullet"/>
      <w:lvlText w:val="o"/>
      <w:lvlJc w:val="left"/>
      <w:pPr>
        <w:ind w:left="4436" w:hanging="360"/>
      </w:pPr>
      <w:rPr>
        <w:rFonts w:ascii="Courier New" w:hAnsi="Courier New" w:cs="Courier New" w:hint="default"/>
      </w:rPr>
    </w:lvl>
    <w:lvl w:ilvl="5" w:tplc="04100005" w:tentative="1">
      <w:start w:val="1"/>
      <w:numFmt w:val="bullet"/>
      <w:lvlText w:val=""/>
      <w:lvlJc w:val="left"/>
      <w:pPr>
        <w:ind w:left="5156" w:hanging="360"/>
      </w:pPr>
      <w:rPr>
        <w:rFonts w:ascii="Wingdings" w:hAnsi="Wingdings" w:hint="default"/>
      </w:rPr>
    </w:lvl>
    <w:lvl w:ilvl="6" w:tplc="04100001" w:tentative="1">
      <w:start w:val="1"/>
      <w:numFmt w:val="bullet"/>
      <w:lvlText w:val=""/>
      <w:lvlJc w:val="left"/>
      <w:pPr>
        <w:ind w:left="5876" w:hanging="360"/>
      </w:pPr>
      <w:rPr>
        <w:rFonts w:ascii="Symbol" w:hAnsi="Symbol" w:hint="default"/>
      </w:rPr>
    </w:lvl>
    <w:lvl w:ilvl="7" w:tplc="04100003" w:tentative="1">
      <w:start w:val="1"/>
      <w:numFmt w:val="bullet"/>
      <w:lvlText w:val="o"/>
      <w:lvlJc w:val="left"/>
      <w:pPr>
        <w:ind w:left="6596" w:hanging="360"/>
      </w:pPr>
      <w:rPr>
        <w:rFonts w:ascii="Courier New" w:hAnsi="Courier New" w:cs="Courier New" w:hint="default"/>
      </w:rPr>
    </w:lvl>
    <w:lvl w:ilvl="8" w:tplc="04100005" w:tentative="1">
      <w:start w:val="1"/>
      <w:numFmt w:val="bullet"/>
      <w:lvlText w:val=""/>
      <w:lvlJc w:val="left"/>
      <w:pPr>
        <w:ind w:left="7316" w:hanging="360"/>
      </w:pPr>
      <w:rPr>
        <w:rFonts w:ascii="Wingdings" w:hAnsi="Wingdings" w:hint="default"/>
      </w:rPr>
    </w:lvl>
  </w:abstractNum>
  <w:abstractNum w:abstractNumId="6" w15:restartNumberingAfterBreak="0">
    <w:nsid w:val="3A47745B"/>
    <w:multiLevelType w:val="hybridMultilevel"/>
    <w:tmpl w:val="3538ECFA"/>
    <w:lvl w:ilvl="0" w:tplc="E938A67C">
      <w:numFmt w:val="bullet"/>
      <w:lvlText w:val="-"/>
      <w:lvlJc w:val="left"/>
      <w:pPr>
        <w:ind w:left="579" w:hanging="118"/>
      </w:pPr>
      <w:rPr>
        <w:rFonts w:ascii="Calibri" w:eastAsia="Calibri" w:hAnsi="Calibri" w:cs="Calibri" w:hint="default"/>
        <w:w w:val="100"/>
        <w:sz w:val="22"/>
        <w:szCs w:val="22"/>
        <w:lang w:val="it-IT" w:eastAsia="it-IT" w:bidi="it-IT"/>
      </w:rPr>
    </w:lvl>
    <w:lvl w:ilvl="1" w:tplc="829E4AA2">
      <w:numFmt w:val="bullet"/>
      <w:lvlText w:val="•"/>
      <w:lvlJc w:val="left"/>
      <w:pPr>
        <w:ind w:left="1544" w:hanging="118"/>
      </w:pPr>
      <w:rPr>
        <w:rFonts w:hint="default"/>
        <w:lang w:val="it-IT" w:eastAsia="it-IT" w:bidi="it-IT"/>
      </w:rPr>
    </w:lvl>
    <w:lvl w:ilvl="2" w:tplc="91A4C520">
      <w:numFmt w:val="bullet"/>
      <w:lvlText w:val="•"/>
      <w:lvlJc w:val="left"/>
      <w:pPr>
        <w:ind w:left="2509" w:hanging="118"/>
      </w:pPr>
      <w:rPr>
        <w:rFonts w:hint="default"/>
        <w:lang w:val="it-IT" w:eastAsia="it-IT" w:bidi="it-IT"/>
      </w:rPr>
    </w:lvl>
    <w:lvl w:ilvl="3" w:tplc="F98E88B6">
      <w:numFmt w:val="bullet"/>
      <w:lvlText w:val="•"/>
      <w:lvlJc w:val="left"/>
      <w:pPr>
        <w:ind w:left="3473" w:hanging="118"/>
      </w:pPr>
      <w:rPr>
        <w:rFonts w:hint="default"/>
        <w:lang w:val="it-IT" w:eastAsia="it-IT" w:bidi="it-IT"/>
      </w:rPr>
    </w:lvl>
    <w:lvl w:ilvl="4" w:tplc="3F54CE5C">
      <w:numFmt w:val="bullet"/>
      <w:lvlText w:val="•"/>
      <w:lvlJc w:val="left"/>
      <w:pPr>
        <w:ind w:left="4438" w:hanging="118"/>
      </w:pPr>
      <w:rPr>
        <w:rFonts w:hint="default"/>
        <w:lang w:val="it-IT" w:eastAsia="it-IT" w:bidi="it-IT"/>
      </w:rPr>
    </w:lvl>
    <w:lvl w:ilvl="5" w:tplc="3E26C1BA">
      <w:numFmt w:val="bullet"/>
      <w:lvlText w:val="•"/>
      <w:lvlJc w:val="left"/>
      <w:pPr>
        <w:ind w:left="5403" w:hanging="118"/>
      </w:pPr>
      <w:rPr>
        <w:rFonts w:hint="default"/>
        <w:lang w:val="it-IT" w:eastAsia="it-IT" w:bidi="it-IT"/>
      </w:rPr>
    </w:lvl>
    <w:lvl w:ilvl="6" w:tplc="7B643984">
      <w:numFmt w:val="bullet"/>
      <w:lvlText w:val="•"/>
      <w:lvlJc w:val="left"/>
      <w:pPr>
        <w:ind w:left="6367" w:hanging="118"/>
      </w:pPr>
      <w:rPr>
        <w:rFonts w:hint="default"/>
        <w:lang w:val="it-IT" w:eastAsia="it-IT" w:bidi="it-IT"/>
      </w:rPr>
    </w:lvl>
    <w:lvl w:ilvl="7" w:tplc="DE8AE368">
      <w:numFmt w:val="bullet"/>
      <w:lvlText w:val="•"/>
      <w:lvlJc w:val="left"/>
      <w:pPr>
        <w:ind w:left="7332" w:hanging="118"/>
      </w:pPr>
      <w:rPr>
        <w:rFonts w:hint="default"/>
        <w:lang w:val="it-IT" w:eastAsia="it-IT" w:bidi="it-IT"/>
      </w:rPr>
    </w:lvl>
    <w:lvl w:ilvl="8" w:tplc="8D0EEC94">
      <w:numFmt w:val="bullet"/>
      <w:lvlText w:val="•"/>
      <w:lvlJc w:val="left"/>
      <w:pPr>
        <w:ind w:left="8297" w:hanging="118"/>
      </w:pPr>
      <w:rPr>
        <w:rFonts w:hint="default"/>
        <w:lang w:val="it-IT" w:eastAsia="it-IT" w:bidi="it-IT"/>
      </w:rPr>
    </w:lvl>
  </w:abstractNum>
  <w:abstractNum w:abstractNumId="7" w15:restartNumberingAfterBreak="0">
    <w:nsid w:val="546E392D"/>
    <w:multiLevelType w:val="hybridMultilevel"/>
    <w:tmpl w:val="D3A4F99C"/>
    <w:lvl w:ilvl="0" w:tplc="729A1FD0">
      <w:start w:val="1"/>
      <w:numFmt w:val="decimal"/>
      <w:lvlText w:val="%1."/>
      <w:lvlJc w:val="left"/>
      <w:pPr>
        <w:ind w:left="1325" w:hanging="281"/>
      </w:pPr>
      <w:rPr>
        <w:rFonts w:hint="default"/>
        <w:i w:val="0"/>
        <w:iCs/>
        <w:spacing w:val="0"/>
        <w:w w:val="100"/>
        <w:lang w:val="it-IT" w:eastAsia="it-IT" w:bidi="it-IT"/>
      </w:rPr>
    </w:lvl>
    <w:lvl w:ilvl="1" w:tplc="5FFA5D84">
      <w:start w:val="1"/>
      <w:numFmt w:val="lowerLetter"/>
      <w:lvlText w:val="%2."/>
      <w:lvlJc w:val="left"/>
      <w:pPr>
        <w:ind w:left="1611" w:hanging="361"/>
      </w:pPr>
      <w:rPr>
        <w:rFonts w:ascii="Calibri" w:eastAsia="Calibri" w:hAnsi="Calibri" w:cs="Calibri" w:hint="default"/>
        <w:i w:val="0"/>
        <w:iCs/>
        <w:spacing w:val="0"/>
        <w:w w:val="100"/>
        <w:sz w:val="22"/>
        <w:szCs w:val="22"/>
        <w:lang w:val="it-IT" w:eastAsia="it-IT" w:bidi="it-IT"/>
      </w:rPr>
    </w:lvl>
    <w:lvl w:ilvl="2" w:tplc="71925544">
      <w:numFmt w:val="bullet"/>
      <w:lvlText w:val="•"/>
      <w:lvlJc w:val="left"/>
      <w:pPr>
        <w:ind w:left="2576" w:hanging="361"/>
      </w:pPr>
      <w:rPr>
        <w:rFonts w:hint="default"/>
        <w:lang w:val="it-IT" w:eastAsia="it-IT" w:bidi="it-IT"/>
      </w:rPr>
    </w:lvl>
    <w:lvl w:ilvl="3" w:tplc="8FECCE54">
      <w:numFmt w:val="bullet"/>
      <w:lvlText w:val="•"/>
      <w:lvlJc w:val="left"/>
      <w:pPr>
        <w:ind w:left="3532" w:hanging="361"/>
      </w:pPr>
      <w:rPr>
        <w:rFonts w:hint="default"/>
        <w:lang w:val="it-IT" w:eastAsia="it-IT" w:bidi="it-IT"/>
      </w:rPr>
    </w:lvl>
    <w:lvl w:ilvl="4" w:tplc="ECC84002">
      <w:numFmt w:val="bullet"/>
      <w:lvlText w:val="•"/>
      <w:lvlJc w:val="left"/>
      <w:pPr>
        <w:ind w:left="4488" w:hanging="361"/>
      </w:pPr>
      <w:rPr>
        <w:rFonts w:hint="default"/>
        <w:lang w:val="it-IT" w:eastAsia="it-IT" w:bidi="it-IT"/>
      </w:rPr>
    </w:lvl>
    <w:lvl w:ilvl="5" w:tplc="1E9E1540">
      <w:numFmt w:val="bullet"/>
      <w:lvlText w:val="•"/>
      <w:lvlJc w:val="left"/>
      <w:pPr>
        <w:ind w:left="5445" w:hanging="361"/>
      </w:pPr>
      <w:rPr>
        <w:rFonts w:hint="default"/>
        <w:lang w:val="it-IT" w:eastAsia="it-IT" w:bidi="it-IT"/>
      </w:rPr>
    </w:lvl>
    <w:lvl w:ilvl="6" w:tplc="7CEA85B6">
      <w:numFmt w:val="bullet"/>
      <w:lvlText w:val="•"/>
      <w:lvlJc w:val="left"/>
      <w:pPr>
        <w:ind w:left="6401" w:hanging="361"/>
      </w:pPr>
      <w:rPr>
        <w:rFonts w:hint="default"/>
        <w:lang w:val="it-IT" w:eastAsia="it-IT" w:bidi="it-IT"/>
      </w:rPr>
    </w:lvl>
    <w:lvl w:ilvl="7" w:tplc="1792C232">
      <w:numFmt w:val="bullet"/>
      <w:lvlText w:val="•"/>
      <w:lvlJc w:val="left"/>
      <w:pPr>
        <w:ind w:left="7357" w:hanging="361"/>
      </w:pPr>
      <w:rPr>
        <w:rFonts w:hint="default"/>
        <w:lang w:val="it-IT" w:eastAsia="it-IT" w:bidi="it-IT"/>
      </w:rPr>
    </w:lvl>
    <w:lvl w:ilvl="8" w:tplc="7C181186">
      <w:numFmt w:val="bullet"/>
      <w:lvlText w:val="•"/>
      <w:lvlJc w:val="left"/>
      <w:pPr>
        <w:ind w:left="8313" w:hanging="361"/>
      </w:pPr>
      <w:rPr>
        <w:rFonts w:hint="default"/>
        <w:lang w:val="it-IT" w:eastAsia="it-IT" w:bidi="it-IT"/>
      </w:rPr>
    </w:lvl>
  </w:abstractNum>
  <w:abstractNum w:abstractNumId="8" w15:restartNumberingAfterBreak="0">
    <w:nsid w:val="59944465"/>
    <w:multiLevelType w:val="hybridMultilevel"/>
    <w:tmpl w:val="58286AA8"/>
    <w:lvl w:ilvl="0" w:tplc="11844CA0">
      <w:numFmt w:val="bullet"/>
      <w:lvlText w:val=""/>
      <w:lvlJc w:val="left"/>
      <w:pPr>
        <w:ind w:left="474" w:hanging="360"/>
      </w:pPr>
      <w:rPr>
        <w:rFonts w:ascii="Wingdings" w:eastAsia="Wingdings" w:hAnsi="Wingdings" w:cs="Wingdings" w:hint="default"/>
        <w:w w:val="100"/>
        <w:sz w:val="22"/>
        <w:szCs w:val="22"/>
        <w:lang w:val="it-IT" w:eastAsia="it-IT" w:bidi="it-IT"/>
      </w:rPr>
    </w:lvl>
    <w:lvl w:ilvl="1" w:tplc="FA809430">
      <w:numFmt w:val="bullet"/>
      <w:lvlText w:val=""/>
      <w:lvlJc w:val="left"/>
      <w:pPr>
        <w:ind w:left="759" w:hanging="284"/>
      </w:pPr>
      <w:rPr>
        <w:rFonts w:ascii="Wingdings" w:eastAsia="Wingdings" w:hAnsi="Wingdings" w:cs="Wingdings" w:hint="default"/>
        <w:w w:val="100"/>
        <w:sz w:val="16"/>
        <w:szCs w:val="16"/>
        <w:lang w:val="it-IT" w:eastAsia="it-IT" w:bidi="it-IT"/>
      </w:rPr>
    </w:lvl>
    <w:lvl w:ilvl="2" w:tplc="9036CFA0">
      <w:numFmt w:val="bullet"/>
      <w:lvlText w:val=""/>
      <w:lvlJc w:val="left"/>
      <w:pPr>
        <w:ind w:left="1186" w:hanging="286"/>
      </w:pPr>
      <w:rPr>
        <w:rFonts w:ascii="Wingdings" w:eastAsia="Wingdings" w:hAnsi="Wingdings" w:cs="Wingdings" w:hint="default"/>
        <w:w w:val="100"/>
        <w:sz w:val="16"/>
        <w:szCs w:val="16"/>
        <w:lang w:val="it-IT" w:eastAsia="it-IT" w:bidi="it-IT"/>
      </w:rPr>
    </w:lvl>
    <w:lvl w:ilvl="3" w:tplc="A1B62CF0">
      <w:numFmt w:val="bullet"/>
      <w:lvlText w:val="•"/>
      <w:lvlJc w:val="left"/>
      <w:pPr>
        <w:ind w:left="920" w:hanging="286"/>
      </w:pPr>
      <w:rPr>
        <w:rFonts w:hint="default"/>
        <w:lang w:val="it-IT" w:eastAsia="it-IT" w:bidi="it-IT"/>
      </w:rPr>
    </w:lvl>
    <w:lvl w:ilvl="4" w:tplc="37C62F58">
      <w:numFmt w:val="bullet"/>
      <w:lvlText w:val="•"/>
      <w:lvlJc w:val="left"/>
      <w:pPr>
        <w:ind w:left="1180" w:hanging="286"/>
      </w:pPr>
      <w:rPr>
        <w:rFonts w:hint="default"/>
        <w:lang w:val="it-IT" w:eastAsia="it-IT" w:bidi="it-IT"/>
      </w:rPr>
    </w:lvl>
    <w:lvl w:ilvl="5" w:tplc="B3D2F506">
      <w:numFmt w:val="bullet"/>
      <w:lvlText w:val="•"/>
      <w:lvlJc w:val="left"/>
      <w:pPr>
        <w:ind w:left="2687" w:hanging="286"/>
      </w:pPr>
      <w:rPr>
        <w:rFonts w:hint="default"/>
        <w:lang w:val="it-IT" w:eastAsia="it-IT" w:bidi="it-IT"/>
      </w:rPr>
    </w:lvl>
    <w:lvl w:ilvl="6" w:tplc="8C4009FC">
      <w:numFmt w:val="bullet"/>
      <w:lvlText w:val="•"/>
      <w:lvlJc w:val="left"/>
      <w:pPr>
        <w:ind w:left="4195" w:hanging="286"/>
      </w:pPr>
      <w:rPr>
        <w:rFonts w:hint="default"/>
        <w:lang w:val="it-IT" w:eastAsia="it-IT" w:bidi="it-IT"/>
      </w:rPr>
    </w:lvl>
    <w:lvl w:ilvl="7" w:tplc="83D4EFBE">
      <w:numFmt w:val="bullet"/>
      <w:lvlText w:val="•"/>
      <w:lvlJc w:val="left"/>
      <w:pPr>
        <w:ind w:left="5703" w:hanging="286"/>
      </w:pPr>
      <w:rPr>
        <w:rFonts w:hint="default"/>
        <w:lang w:val="it-IT" w:eastAsia="it-IT" w:bidi="it-IT"/>
      </w:rPr>
    </w:lvl>
    <w:lvl w:ilvl="8" w:tplc="F0D4A19C">
      <w:numFmt w:val="bullet"/>
      <w:lvlText w:val="•"/>
      <w:lvlJc w:val="left"/>
      <w:pPr>
        <w:ind w:left="7210" w:hanging="286"/>
      </w:pPr>
      <w:rPr>
        <w:rFonts w:hint="default"/>
        <w:lang w:val="it-IT" w:eastAsia="it-IT" w:bidi="it-IT"/>
      </w:rPr>
    </w:lvl>
  </w:abstractNum>
  <w:abstractNum w:abstractNumId="9" w15:restartNumberingAfterBreak="0">
    <w:nsid w:val="5B7E2C49"/>
    <w:multiLevelType w:val="hybridMultilevel"/>
    <w:tmpl w:val="231077D8"/>
    <w:lvl w:ilvl="0" w:tplc="F942E886">
      <w:numFmt w:val="bullet"/>
      <w:lvlText w:val="▪"/>
      <w:lvlJc w:val="left"/>
      <w:pPr>
        <w:ind w:left="608" w:hanging="284"/>
      </w:pPr>
      <w:rPr>
        <w:rFonts w:ascii="Calibri" w:eastAsia="Calibri" w:hAnsi="Calibri" w:cs="Calibri" w:hint="default"/>
        <w:w w:val="99"/>
        <w:sz w:val="22"/>
        <w:szCs w:val="22"/>
        <w:lang w:val="it-IT" w:eastAsia="it-IT" w:bidi="it-IT"/>
      </w:rPr>
    </w:lvl>
    <w:lvl w:ilvl="1" w:tplc="EADA5CFC">
      <w:numFmt w:val="bullet"/>
      <w:lvlText w:val="▪"/>
      <w:lvlJc w:val="left"/>
      <w:pPr>
        <w:ind w:left="836" w:hanging="286"/>
      </w:pPr>
      <w:rPr>
        <w:rFonts w:ascii="Calibri" w:eastAsia="Calibri" w:hAnsi="Calibri" w:cs="Calibri" w:hint="default"/>
        <w:w w:val="99"/>
        <w:sz w:val="22"/>
        <w:szCs w:val="22"/>
        <w:lang w:val="it-IT" w:eastAsia="it-IT" w:bidi="it-IT"/>
      </w:rPr>
    </w:lvl>
    <w:lvl w:ilvl="2" w:tplc="9DB0D886">
      <w:numFmt w:val="bullet"/>
      <w:lvlText w:val="•"/>
      <w:lvlJc w:val="left"/>
      <w:pPr>
        <w:ind w:left="1100" w:hanging="286"/>
      </w:pPr>
      <w:rPr>
        <w:rFonts w:hint="default"/>
        <w:lang w:val="it-IT" w:eastAsia="it-IT" w:bidi="it-IT"/>
      </w:rPr>
    </w:lvl>
    <w:lvl w:ilvl="3" w:tplc="49709D7E">
      <w:numFmt w:val="bullet"/>
      <w:lvlText w:val="•"/>
      <w:lvlJc w:val="left"/>
      <w:pPr>
        <w:ind w:left="2240" w:hanging="286"/>
      </w:pPr>
      <w:rPr>
        <w:rFonts w:hint="default"/>
        <w:lang w:val="it-IT" w:eastAsia="it-IT" w:bidi="it-IT"/>
      </w:rPr>
    </w:lvl>
    <w:lvl w:ilvl="4" w:tplc="96384E08">
      <w:numFmt w:val="bullet"/>
      <w:lvlText w:val="•"/>
      <w:lvlJc w:val="left"/>
      <w:pPr>
        <w:ind w:left="3381" w:hanging="286"/>
      </w:pPr>
      <w:rPr>
        <w:rFonts w:hint="default"/>
        <w:lang w:val="it-IT" w:eastAsia="it-IT" w:bidi="it-IT"/>
      </w:rPr>
    </w:lvl>
    <w:lvl w:ilvl="5" w:tplc="FEE2D2F2">
      <w:numFmt w:val="bullet"/>
      <w:lvlText w:val="•"/>
      <w:lvlJc w:val="left"/>
      <w:pPr>
        <w:ind w:left="4522" w:hanging="286"/>
      </w:pPr>
      <w:rPr>
        <w:rFonts w:hint="default"/>
        <w:lang w:val="it-IT" w:eastAsia="it-IT" w:bidi="it-IT"/>
      </w:rPr>
    </w:lvl>
    <w:lvl w:ilvl="6" w:tplc="4CDE6588">
      <w:numFmt w:val="bullet"/>
      <w:lvlText w:val="•"/>
      <w:lvlJc w:val="left"/>
      <w:pPr>
        <w:ind w:left="5663" w:hanging="286"/>
      </w:pPr>
      <w:rPr>
        <w:rFonts w:hint="default"/>
        <w:lang w:val="it-IT" w:eastAsia="it-IT" w:bidi="it-IT"/>
      </w:rPr>
    </w:lvl>
    <w:lvl w:ilvl="7" w:tplc="883AA4E8">
      <w:numFmt w:val="bullet"/>
      <w:lvlText w:val="•"/>
      <w:lvlJc w:val="left"/>
      <w:pPr>
        <w:ind w:left="6804" w:hanging="286"/>
      </w:pPr>
      <w:rPr>
        <w:rFonts w:hint="default"/>
        <w:lang w:val="it-IT" w:eastAsia="it-IT" w:bidi="it-IT"/>
      </w:rPr>
    </w:lvl>
    <w:lvl w:ilvl="8" w:tplc="FEDE3E2A">
      <w:numFmt w:val="bullet"/>
      <w:lvlText w:val="•"/>
      <w:lvlJc w:val="left"/>
      <w:pPr>
        <w:ind w:left="7944" w:hanging="286"/>
      </w:pPr>
      <w:rPr>
        <w:rFonts w:hint="default"/>
        <w:lang w:val="it-IT" w:eastAsia="it-IT" w:bidi="it-IT"/>
      </w:rPr>
    </w:lvl>
  </w:abstractNum>
  <w:abstractNum w:abstractNumId="10" w15:restartNumberingAfterBreak="0">
    <w:nsid w:val="5B9B2316"/>
    <w:multiLevelType w:val="hybridMultilevel"/>
    <w:tmpl w:val="96502818"/>
    <w:lvl w:ilvl="0" w:tplc="A6CC4EC0">
      <w:numFmt w:val="bullet"/>
      <w:lvlText w:val="-"/>
      <w:lvlJc w:val="left"/>
      <w:pPr>
        <w:ind w:left="470" w:hanging="118"/>
      </w:pPr>
      <w:rPr>
        <w:rFonts w:ascii="Calibri" w:eastAsia="Calibri" w:hAnsi="Calibri" w:cs="Calibri" w:hint="default"/>
        <w:w w:val="100"/>
        <w:sz w:val="22"/>
        <w:szCs w:val="22"/>
        <w:lang w:val="it-IT" w:eastAsia="it-IT" w:bidi="it-IT"/>
      </w:rPr>
    </w:lvl>
    <w:lvl w:ilvl="1" w:tplc="87B230C6">
      <w:numFmt w:val="bullet"/>
      <w:lvlText w:val="•"/>
      <w:lvlJc w:val="left"/>
      <w:pPr>
        <w:ind w:left="613" w:hanging="118"/>
      </w:pPr>
      <w:rPr>
        <w:rFonts w:hint="default"/>
        <w:lang w:val="it-IT" w:eastAsia="it-IT" w:bidi="it-IT"/>
      </w:rPr>
    </w:lvl>
    <w:lvl w:ilvl="2" w:tplc="857C5CDC">
      <w:numFmt w:val="bullet"/>
      <w:lvlText w:val="•"/>
      <w:lvlJc w:val="left"/>
      <w:pPr>
        <w:ind w:left="746" w:hanging="118"/>
      </w:pPr>
      <w:rPr>
        <w:rFonts w:hint="default"/>
        <w:lang w:val="it-IT" w:eastAsia="it-IT" w:bidi="it-IT"/>
      </w:rPr>
    </w:lvl>
    <w:lvl w:ilvl="3" w:tplc="CA1E6C48">
      <w:numFmt w:val="bullet"/>
      <w:lvlText w:val="•"/>
      <w:lvlJc w:val="left"/>
      <w:pPr>
        <w:ind w:left="880" w:hanging="118"/>
      </w:pPr>
      <w:rPr>
        <w:rFonts w:hint="default"/>
        <w:lang w:val="it-IT" w:eastAsia="it-IT" w:bidi="it-IT"/>
      </w:rPr>
    </w:lvl>
    <w:lvl w:ilvl="4" w:tplc="900A79D2">
      <w:numFmt w:val="bullet"/>
      <w:lvlText w:val="•"/>
      <w:lvlJc w:val="left"/>
      <w:pPr>
        <w:ind w:left="1013" w:hanging="118"/>
      </w:pPr>
      <w:rPr>
        <w:rFonts w:hint="default"/>
        <w:lang w:val="it-IT" w:eastAsia="it-IT" w:bidi="it-IT"/>
      </w:rPr>
    </w:lvl>
    <w:lvl w:ilvl="5" w:tplc="E0F6CCB6">
      <w:numFmt w:val="bullet"/>
      <w:lvlText w:val="•"/>
      <w:lvlJc w:val="left"/>
      <w:pPr>
        <w:ind w:left="1147" w:hanging="118"/>
      </w:pPr>
      <w:rPr>
        <w:rFonts w:hint="default"/>
        <w:lang w:val="it-IT" w:eastAsia="it-IT" w:bidi="it-IT"/>
      </w:rPr>
    </w:lvl>
    <w:lvl w:ilvl="6" w:tplc="F14A6536">
      <w:numFmt w:val="bullet"/>
      <w:lvlText w:val="•"/>
      <w:lvlJc w:val="left"/>
      <w:pPr>
        <w:ind w:left="1280" w:hanging="118"/>
      </w:pPr>
      <w:rPr>
        <w:rFonts w:hint="default"/>
        <w:lang w:val="it-IT" w:eastAsia="it-IT" w:bidi="it-IT"/>
      </w:rPr>
    </w:lvl>
    <w:lvl w:ilvl="7" w:tplc="579200E4">
      <w:numFmt w:val="bullet"/>
      <w:lvlText w:val="•"/>
      <w:lvlJc w:val="left"/>
      <w:pPr>
        <w:ind w:left="1413" w:hanging="118"/>
      </w:pPr>
      <w:rPr>
        <w:rFonts w:hint="default"/>
        <w:lang w:val="it-IT" w:eastAsia="it-IT" w:bidi="it-IT"/>
      </w:rPr>
    </w:lvl>
    <w:lvl w:ilvl="8" w:tplc="8EB2AC96">
      <w:numFmt w:val="bullet"/>
      <w:lvlText w:val="•"/>
      <w:lvlJc w:val="left"/>
      <w:pPr>
        <w:ind w:left="1547" w:hanging="118"/>
      </w:pPr>
      <w:rPr>
        <w:rFonts w:hint="default"/>
        <w:lang w:val="it-IT" w:eastAsia="it-IT" w:bidi="it-IT"/>
      </w:rPr>
    </w:lvl>
  </w:abstractNum>
  <w:abstractNum w:abstractNumId="11" w15:restartNumberingAfterBreak="0">
    <w:nsid w:val="656F2368"/>
    <w:multiLevelType w:val="hybridMultilevel"/>
    <w:tmpl w:val="EF82D3A6"/>
    <w:lvl w:ilvl="0" w:tplc="340C2C90">
      <w:numFmt w:val="bullet"/>
      <w:lvlText w:val="-"/>
      <w:lvlJc w:val="left"/>
      <w:pPr>
        <w:ind w:left="890" w:hanging="360"/>
      </w:pPr>
      <w:rPr>
        <w:rFonts w:ascii="Garamond" w:eastAsia="Garamond" w:hAnsi="Garamond" w:cs="Garamond" w:hint="default"/>
        <w:b/>
        <w:bCs/>
        <w:w w:val="98"/>
        <w:sz w:val="20"/>
        <w:szCs w:val="20"/>
        <w:lang w:val="it-IT" w:eastAsia="it-IT" w:bidi="it-IT"/>
      </w:rPr>
    </w:lvl>
    <w:lvl w:ilvl="1" w:tplc="F236A2DA">
      <w:numFmt w:val="bullet"/>
      <w:lvlText w:val="•"/>
      <w:lvlJc w:val="left"/>
      <w:pPr>
        <w:ind w:left="1832" w:hanging="360"/>
      </w:pPr>
      <w:rPr>
        <w:rFonts w:hint="default"/>
        <w:lang w:val="it-IT" w:eastAsia="it-IT" w:bidi="it-IT"/>
      </w:rPr>
    </w:lvl>
    <w:lvl w:ilvl="2" w:tplc="30242118">
      <w:numFmt w:val="bullet"/>
      <w:lvlText w:val="•"/>
      <w:lvlJc w:val="left"/>
      <w:pPr>
        <w:ind w:left="2765" w:hanging="360"/>
      </w:pPr>
      <w:rPr>
        <w:rFonts w:hint="default"/>
        <w:lang w:val="it-IT" w:eastAsia="it-IT" w:bidi="it-IT"/>
      </w:rPr>
    </w:lvl>
    <w:lvl w:ilvl="3" w:tplc="D616BA10">
      <w:numFmt w:val="bullet"/>
      <w:lvlText w:val="•"/>
      <w:lvlJc w:val="left"/>
      <w:pPr>
        <w:ind w:left="3697" w:hanging="360"/>
      </w:pPr>
      <w:rPr>
        <w:rFonts w:hint="default"/>
        <w:lang w:val="it-IT" w:eastAsia="it-IT" w:bidi="it-IT"/>
      </w:rPr>
    </w:lvl>
    <w:lvl w:ilvl="4" w:tplc="AD5ACF78">
      <w:numFmt w:val="bullet"/>
      <w:lvlText w:val="•"/>
      <w:lvlJc w:val="left"/>
      <w:pPr>
        <w:ind w:left="4630" w:hanging="360"/>
      </w:pPr>
      <w:rPr>
        <w:rFonts w:hint="default"/>
        <w:lang w:val="it-IT" w:eastAsia="it-IT" w:bidi="it-IT"/>
      </w:rPr>
    </w:lvl>
    <w:lvl w:ilvl="5" w:tplc="BD4A5000">
      <w:numFmt w:val="bullet"/>
      <w:lvlText w:val="•"/>
      <w:lvlJc w:val="left"/>
      <w:pPr>
        <w:ind w:left="5563" w:hanging="360"/>
      </w:pPr>
      <w:rPr>
        <w:rFonts w:hint="default"/>
        <w:lang w:val="it-IT" w:eastAsia="it-IT" w:bidi="it-IT"/>
      </w:rPr>
    </w:lvl>
    <w:lvl w:ilvl="6" w:tplc="96BACDAC">
      <w:numFmt w:val="bullet"/>
      <w:lvlText w:val="•"/>
      <w:lvlJc w:val="left"/>
      <w:pPr>
        <w:ind w:left="6495" w:hanging="360"/>
      </w:pPr>
      <w:rPr>
        <w:rFonts w:hint="default"/>
        <w:lang w:val="it-IT" w:eastAsia="it-IT" w:bidi="it-IT"/>
      </w:rPr>
    </w:lvl>
    <w:lvl w:ilvl="7" w:tplc="C5169274">
      <w:numFmt w:val="bullet"/>
      <w:lvlText w:val="•"/>
      <w:lvlJc w:val="left"/>
      <w:pPr>
        <w:ind w:left="7428" w:hanging="360"/>
      </w:pPr>
      <w:rPr>
        <w:rFonts w:hint="default"/>
        <w:lang w:val="it-IT" w:eastAsia="it-IT" w:bidi="it-IT"/>
      </w:rPr>
    </w:lvl>
    <w:lvl w:ilvl="8" w:tplc="DD4421AE">
      <w:numFmt w:val="bullet"/>
      <w:lvlText w:val="•"/>
      <w:lvlJc w:val="left"/>
      <w:pPr>
        <w:ind w:left="8361" w:hanging="360"/>
      </w:pPr>
      <w:rPr>
        <w:rFonts w:hint="default"/>
        <w:lang w:val="it-IT" w:eastAsia="it-IT" w:bidi="it-IT"/>
      </w:rPr>
    </w:lvl>
  </w:abstractNum>
  <w:num w:numId="1" w16cid:durableId="697780751">
    <w:abstractNumId w:val="11"/>
  </w:num>
  <w:num w:numId="2" w16cid:durableId="1721444351">
    <w:abstractNumId w:val="9"/>
  </w:num>
  <w:num w:numId="3" w16cid:durableId="441657060">
    <w:abstractNumId w:val="4"/>
  </w:num>
  <w:num w:numId="4" w16cid:durableId="1496383514">
    <w:abstractNumId w:val="3"/>
  </w:num>
  <w:num w:numId="5" w16cid:durableId="130371722">
    <w:abstractNumId w:val="7"/>
  </w:num>
  <w:num w:numId="6" w16cid:durableId="1853492440">
    <w:abstractNumId w:val="2"/>
  </w:num>
  <w:num w:numId="7" w16cid:durableId="1350251681">
    <w:abstractNumId w:val="10"/>
  </w:num>
  <w:num w:numId="8" w16cid:durableId="1444031426">
    <w:abstractNumId w:val="1"/>
  </w:num>
  <w:num w:numId="9" w16cid:durableId="1477868662">
    <w:abstractNumId w:val="6"/>
  </w:num>
  <w:num w:numId="10" w16cid:durableId="1488473500">
    <w:abstractNumId w:val="8"/>
  </w:num>
  <w:num w:numId="11" w16cid:durableId="1525630817">
    <w:abstractNumId w:val="0"/>
  </w:num>
  <w:num w:numId="12" w16cid:durableId="21902368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283"/>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6798"/>
    <w:rsid w:val="00012197"/>
    <w:rsid w:val="001C0D4B"/>
    <w:rsid w:val="00374074"/>
    <w:rsid w:val="00487008"/>
    <w:rsid w:val="005A71F8"/>
    <w:rsid w:val="005D5FEF"/>
    <w:rsid w:val="00710265"/>
    <w:rsid w:val="00716798"/>
    <w:rsid w:val="00820011"/>
    <w:rsid w:val="008B6C36"/>
    <w:rsid w:val="00936FF5"/>
    <w:rsid w:val="00AB6FB3"/>
    <w:rsid w:val="00B70A48"/>
    <w:rsid w:val="00BE74C4"/>
    <w:rsid w:val="00C7240B"/>
    <w:rsid w:val="00D16D15"/>
    <w:rsid w:val="00DD14E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79D366"/>
  <w15:docId w15:val="{569978EA-3C1A-4C10-9FAD-3B0EF1B6C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Calibri" w:eastAsia="Calibri" w:hAnsi="Calibri" w:cs="Calibri"/>
      <w:lang w:val="it-IT" w:eastAsia="it-IT" w:bidi="it-IT"/>
    </w:rPr>
  </w:style>
  <w:style w:type="paragraph" w:styleId="Titolo1">
    <w:name w:val="heading 1"/>
    <w:basedOn w:val="Normale"/>
    <w:uiPriority w:val="9"/>
    <w:qFormat/>
    <w:pPr>
      <w:spacing w:before="59"/>
      <w:ind w:left="324"/>
      <w:outlineLvl w:val="0"/>
    </w:pPr>
    <w:rPr>
      <w:b/>
      <w:bCs/>
    </w:rPr>
  </w:style>
  <w:style w:type="paragraph" w:styleId="Titolo2">
    <w:name w:val="heading 2"/>
    <w:basedOn w:val="Normale"/>
    <w:uiPriority w:val="9"/>
    <w:unhideWhenUsed/>
    <w:qFormat/>
    <w:pPr>
      <w:ind w:left="475"/>
      <w:outlineLvl w:val="1"/>
    </w:pPr>
    <w:rPr>
      <w:b/>
      <w:bCs/>
      <w:i/>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style>
  <w:style w:type="paragraph" w:styleId="Paragrafoelenco">
    <w:name w:val="List Paragraph"/>
    <w:basedOn w:val="Normale"/>
    <w:uiPriority w:val="1"/>
    <w:qFormat/>
    <w:pPr>
      <w:ind w:left="759" w:hanging="360"/>
    </w:pPr>
  </w:style>
  <w:style w:type="paragraph" w:customStyle="1" w:styleId="TableParagraph">
    <w:name w:val="Table Paragraph"/>
    <w:basedOn w:val="Normale"/>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13" Type="http://schemas.openxmlformats.org/officeDocument/2006/relationships/hyperlink" Target="https://www.bosettiegatti.eu/info/norme/statali/codicepenale.htm" TargetMode="External"/><Relationship Id="rId18" Type="http://schemas.openxmlformats.org/officeDocument/2006/relationships/hyperlink" Target="https://www.bosettiegatti.eu/info/norme/statali/codicecivile.htm" TargetMode="External"/><Relationship Id="rId26" Type="http://schemas.openxmlformats.org/officeDocument/2006/relationships/hyperlink" Target="https://www.bosettiegatti.eu/info/norme/statali/2023_0036.htm" TargetMode="External"/><Relationship Id="rId3" Type="http://schemas.openxmlformats.org/officeDocument/2006/relationships/settings" Target="settings.xml"/><Relationship Id="rId21" Type="http://schemas.openxmlformats.org/officeDocument/2006/relationships/hyperlink" Target="https://www.bosettiegatti.eu/info/norme/statali/2023_0036.htm" TargetMode="External"/><Relationship Id="rId34" Type="http://schemas.openxmlformats.org/officeDocument/2006/relationships/fontTable" Target="fontTable.xml"/><Relationship Id="rId7" Type="http://schemas.openxmlformats.org/officeDocument/2006/relationships/hyperlink" Target="https://www.bosettiegatti.eu/info/norme/statali/2023_0036.htm" TargetMode="External"/><Relationship Id="rId12" Type="http://schemas.openxmlformats.org/officeDocument/2006/relationships/hyperlink" Target="https://www.bosettiegatti.eu/info/norme/statali/codicepenale.htm" TargetMode="External"/><Relationship Id="rId17" Type="http://schemas.openxmlformats.org/officeDocument/2006/relationships/hyperlink" Target="https://www.bosettiegatti.eu/info/norme/statali/codicecivile.htm" TargetMode="External"/><Relationship Id="rId25" Type="http://schemas.openxmlformats.org/officeDocument/2006/relationships/hyperlink" Target="https://www.bosettiegatti.eu/info/norme/statali/2008_0081.htm" TargetMode="External"/><Relationship Id="rId33" Type="http://schemas.openxmlformats.org/officeDocument/2006/relationships/hyperlink" Target="https://www.bosettiegatti.eu/info/norme/statali/2023_0036.htm" TargetMode="External"/><Relationship Id="rId2" Type="http://schemas.openxmlformats.org/officeDocument/2006/relationships/styles" Target="styles.xml"/><Relationship Id="rId16" Type="http://schemas.openxmlformats.org/officeDocument/2006/relationships/hyperlink" Target="https://www.bosettiegatti.eu/info/norme/statali/codicepenale.htm" TargetMode="External"/><Relationship Id="rId20" Type="http://schemas.openxmlformats.org/officeDocument/2006/relationships/hyperlink" Target="https://www.bosettiegatti.eu/info/norme/statali/codicepenale.htm" TargetMode="External"/><Relationship Id="rId29" Type="http://schemas.openxmlformats.org/officeDocument/2006/relationships/hyperlink" Target="https://www.bosettiegatti.eu/info/norme/statali/2023_0036.htm" TargetMode="External"/><Relationship Id="rId1" Type="http://schemas.openxmlformats.org/officeDocument/2006/relationships/numbering" Target="numbering.xml"/><Relationship Id="rId6" Type="http://schemas.openxmlformats.org/officeDocument/2006/relationships/hyperlink" Target="https://www.bosettiegatti.eu/info/norme/statali/2023_0036.htm" TargetMode="External"/><Relationship Id="rId11" Type="http://schemas.openxmlformats.org/officeDocument/2006/relationships/hyperlink" Target="https://www.bosettiegatti.eu/info/norme/statali/2023_0036.htm" TargetMode="External"/><Relationship Id="rId24" Type="http://schemas.openxmlformats.org/officeDocument/2006/relationships/hyperlink" Target="https://www.bosettiegatti.eu/info/norme/statali/2001_0231.htm" TargetMode="External"/><Relationship Id="rId32" Type="http://schemas.openxmlformats.org/officeDocument/2006/relationships/hyperlink" Target="https://www.bosettiegatti.eu/info/norme/comunitarie/2014_0024_allegati.pdf" TargetMode="External"/><Relationship Id="rId5" Type="http://schemas.openxmlformats.org/officeDocument/2006/relationships/hyperlink" Target="https://www.bosettiegatti.eu/info/norme/statali/2023_0036.htm" TargetMode="External"/><Relationship Id="rId15" Type="http://schemas.openxmlformats.org/officeDocument/2006/relationships/hyperlink" Target="https://www.bosettiegatti.eu/info/norme/statali/codicepenale.htm" TargetMode="External"/><Relationship Id="rId23" Type="http://schemas.openxmlformats.org/officeDocument/2006/relationships/hyperlink" Target="https://www.bosettiegatti.eu/info/norme/statali/2001_0231.htm" TargetMode="External"/><Relationship Id="rId28" Type="http://schemas.openxmlformats.org/officeDocument/2006/relationships/hyperlink" Target="https://www.bosettiegatti.eu/info/norme/statali/2023_0036.htm" TargetMode="External"/><Relationship Id="rId10" Type="http://schemas.openxmlformats.org/officeDocument/2006/relationships/hyperlink" Target="https://www.bosettiegatti.eu/info/norme/statali/2023_0036.htm" TargetMode="External"/><Relationship Id="rId19" Type="http://schemas.openxmlformats.org/officeDocument/2006/relationships/hyperlink" Target="https://www.bosettiegatti.eu/info/norme/statali/codicecivile.htm" TargetMode="External"/><Relationship Id="rId31" Type="http://schemas.openxmlformats.org/officeDocument/2006/relationships/hyperlink" Target="https://www.bosettiegatti.eu/info/norme/comunitarie/2014_0024_allegati.pdf" TargetMode="External"/><Relationship Id="rId4" Type="http://schemas.openxmlformats.org/officeDocument/2006/relationships/webSettings" Target="webSettings.xml"/><Relationship Id="rId9" Type="http://schemas.openxmlformats.org/officeDocument/2006/relationships/hyperlink" Target="https://www.bosettiegatti.eu/info/norme/statali/2023_0036.htm" TargetMode="External"/><Relationship Id="rId14" Type="http://schemas.openxmlformats.org/officeDocument/2006/relationships/hyperlink" Target="https://www.bosettiegatti.eu/info/norme/statali/codicepenale.htm" TargetMode="External"/><Relationship Id="rId22" Type="http://schemas.openxmlformats.org/officeDocument/2006/relationships/hyperlink" Target="https://www.bosettiegatti.eu/info/norme/statali/2023_0036.htm" TargetMode="External"/><Relationship Id="rId27" Type="http://schemas.openxmlformats.org/officeDocument/2006/relationships/hyperlink" Target="https://www.bosettiegatti.eu/info/norme/statali/2023_0036.htm" TargetMode="External"/><Relationship Id="rId30" Type="http://schemas.openxmlformats.org/officeDocument/2006/relationships/hyperlink" Target="https://www.bosettiegatti.eu/info/norme/statali/2023_0036.htm" TargetMode="External"/><Relationship Id="rId35" Type="http://schemas.openxmlformats.org/officeDocument/2006/relationships/theme" Target="theme/theme1.xml"/><Relationship Id="rId8" Type="http://schemas.openxmlformats.org/officeDocument/2006/relationships/hyperlink" Target="https://www.bosettiegatti.eu/info/norme/statali/2023_0036.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3759</Words>
  <Characters>21429</Characters>
  <Application>Microsoft Office Word</Application>
  <DocSecurity>0</DocSecurity>
  <Lines>178</Lines>
  <Paragraphs>50</Paragraphs>
  <ScaleCrop>false</ScaleCrop>
  <HeadingPairs>
    <vt:vector size="2" baseType="variant">
      <vt:variant>
        <vt:lpstr>Titolo</vt:lpstr>
      </vt:variant>
      <vt:variant>
        <vt:i4>1</vt:i4>
      </vt:variant>
    </vt:vector>
  </HeadingPairs>
  <TitlesOfParts>
    <vt:vector size="1" baseType="lpstr">
      <vt:lpstr>Lavori - pa - oepv - oltre_20658</vt:lpstr>
    </vt:vector>
  </TitlesOfParts>
  <Company/>
  <LinksUpToDate>false</LinksUpToDate>
  <CharactersWithSpaces>25138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Lavori - pa - oepv - oltre_20658</dc:title>
  <dc:subject>Dichiarazioni concorrenti</dc:subject>
  <dc:creator>Bosetti</dc:creator>
  <cp:keywords>BB</cp:keywords>
  <cp:lastModifiedBy>Francesco Siodambro</cp:lastModifiedBy>
  <cp:revision>3</cp:revision>
  <dcterms:created xsi:type="dcterms:W3CDTF">2024-05-02T05:32:00Z</dcterms:created>
  <dcterms:modified xsi:type="dcterms:W3CDTF">2024-05-07T08:12:00Z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2024-05-01T00:00:00Z</vt:filetime>
  </property>
  <property fmtid="{D5CDD505-2E9C-101B-9397-08002B2CF9AE}" pid="3" name="Creator">
    <vt:lpwstr>Acrobat PDFMaker 19 per Word</vt:lpwstr>
  </property>
  <property fmtid="{D5CDD505-2E9C-101B-9397-08002B2CF9AE}" pid="4" name="LastSaved">
    <vt:filetime>2024-05-01T00:00:00Z</vt:filetime>
  </property>
</Properties>
</file>